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700F0" w14:textId="36A6B5B4" w:rsidR="00602CA0" w:rsidRDefault="00602CA0" w:rsidP="00602CA0">
      <w:pPr>
        <w:autoSpaceDE w:val="0"/>
        <w:autoSpaceDN w:val="0"/>
        <w:adjustRightInd w:val="0"/>
        <w:spacing w:after="0" w:line="259" w:lineRule="auto"/>
        <w:jc w:val="right"/>
        <w:rPr>
          <w:rFonts w:ascii="Arial" w:eastAsia="Arial Unicode MS" w:hAnsi="Arial" w:cs="Arial"/>
          <w:i/>
          <w:iCs/>
          <w:lang w:eastAsia="pl-PL"/>
        </w:rPr>
      </w:pPr>
      <w:r>
        <w:rPr>
          <w:rFonts w:ascii="Arial" w:eastAsia="Arial Unicode MS" w:hAnsi="Arial" w:cs="Arial"/>
          <w:i/>
          <w:iCs/>
          <w:lang w:eastAsia="pl-PL"/>
        </w:rPr>
        <w:t>Z</w:t>
      </w:r>
      <w:r w:rsidR="004B7D0E">
        <w:rPr>
          <w:rFonts w:ascii="Arial" w:eastAsia="Arial Unicode MS" w:hAnsi="Arial" w:cs="Arial"/>
          <w:i/>
          <w:iCs/>
          <w:lang w:eastAsia="pl-PL"/>
        </w:rPr>
        <w:t>ałącznik nr 1 do Zaproszenie do rozeznania rynku</w:t>
      </w:r>
    </w:p>
    <w:p w14:paraId="349589AA" w14:textId="67CF1F57" w:rsidR="004B7D0E" w:rsidRDefault="004B7D0E" w:rsidP="00602CA0">
      <w:pPr>
        <w:autoSpaceDE w:val="0"/>
        <w:autoSpaceDN w:val="0"/>
        <w:adjustRightInd w:val="0"/>
        <w:spacing w:after="0" w:line="259" w:lineRule="auto"/>
        <w:jc w:val="right"/>
        <w:rPr>
          <w:rFonts w:ascii="Arial" w:eastAsia="Arial Unicode MS" w:hAnsi="Arial" w:cs="Arial"/>
          <w:i/>
          <w:iCs/>
          <w:lang w:eastAsia="pl-PL"/>
        </w:rPr>
      </w:pPr>
    </w:p>
    <w:p w14:paraId="0FF22B9E" w14:textId="77777777" w:rsidR="004B7D0E" w:rsidRPr="00602CA0" w:rsidRDefault="004B7D0E" w:rsidP="00602CA0">
      <w:pPr>
        <w:autoSpaceDE w:val="0"/>
        <w:autoSpaceDN w:val="0"/>
        <w:adjustRightInd w:val="0"/>
        <w:spacing w:after="0" w:line="259" w:lineRule="auto"/>
        <w:jc w:val="right"/>
        <w:rPr>
          <w:rFonts w:ascii="Arial" w:eastAsia="Arial Unicode MS" w:hAnsi="Arial" w:cs="Arial"/>
          <w:i/>
          <w:iCs/>
          <w:lang w:eastAsia="pl-PL"/>
        </w:rPr>
      </w:pPr>
    </w:p>
    <w:p w14:paraId="1BE4EE99" w14:textId="0B50B4DC" w:rsidR="001657E6" w:rsidRPr="004B7D0E" w:rsidRDefault="00602CA0" w:rsidP="007721F6">
      <w:pPr>
        <w:autoSpaceDE w:val="0"/>
        <w:autoSpaceDN w:val="0"/>
        <w:adjustRightInd w:val="0"/>
        <w:spacing w:after="0" w:line="259" w:lineRule="auto"/>
        <w:jc w:val="center"/>
        <w:rPr>
          <w:rFonts w:ascii="Arial" w:eastAsia="Arial Unicode MS" w:hAnsi="Arial" w:cs="Arial"/>
          <w:b/>
          <w:bCs/>
          <w:sz w:val="28"/>
          <w:szCs w:val="28"/>
          <w:lang w:eastAsia="pl-PL"/>
        </w:rPr>
      </w:pPr>
      <w:r w:rsidRPr="004B7D0E">
        <w:rPr>
          <w:rFonts w:ascii="Arial" w:eastAsia="Arial Unicode MS" w:hAnsi="Arial" w:cs="Arial"/>
          <w:b/>
          <w:bCs/>
          <w:sz w:val="28"/>
          <w:szCs w:val="28"/>
          <w:lang w:eastAsia="pl-PL"/>
        </w:rPr>
        <w:t>Projektowane Postanowienia Umowy</w:t>
      </w:r>
    </w:p>
    <w:p w14:paraId="5793D326" w14:textId="77777777" w:rsidR="00FD0D68" w:rsidRPr="007F286C" w:rsidRDefault="00FD0D68" w:rsidP="007721F6">
      <w:pPr>
        <w:autoSpaceDE w:val="0"/>
        <w:autoSpaceDN w:val="0"/>
        <w:adjustRightInd w:val="0"/>
        <w:spacing w:after="0" w:line="259" w:lineRule="auto"/>
        <w:jc w:val="both"/>
        <w:rPr>
          <w:rFonts w:ascii="Arial" w:eastAsia="Arial Unicode MS" w:hAnsi="Arial" w:cs="Arial"/>
          <w:lang w:eastAsia="pl-PL"/>
        </w:rPr>
      </w:pPr>
    </w:p>
    <w:p w14:paraId="16E5C161" w14:textId="0C48D127" w:rsidR="001657E6" w:rsidRPr="007F286C" w:rsidRDefault="001657E6" w:rsidP="007721F6">
      <w:pPr>
        <w:autoSpaceDE w:val="0"/>
        <w:autoSpaceDN w:val="0"/>
        <w:adjustRightInd w:val="0"/>
        <w:spacing w:after="0" w:line="259" w:lineRule="auto"/>
        <w:jc w:val="both"/>
        <w:rPr>
          <w:rFonts w:ascii="Arial" w:eastAsia="Arial Unicode MS" w:hAnsi="Arial" w:cs="Arial"/>
          <w:lang w:eastAsia="pl-PL"/>
        </w:rPr>
      </w:pPr>
      <w:r w:rsidRPr="007F286C">
        <w:rPr>
          <w:rFonts w:ascii="Arial" w:eastAsia="Arial Unicode MS" w:hAnsi="Arial" w:cs="Arial"/>
          <w:lang w:eastAsia="pl-PL"/>
        </w:rPr>
        <w:t>zawarta w [</w:t>
      </w:r>
      <w:r w:rsidR="00763ED0" w:rsidRPr="007F286C">
        <w:rPr>
          <w:rFonts w:ascii="Arial" w:eastAsia="Arial Unicode MS" w:hAnsi="Arial" w:cs="Arial"/>
          <w:lang w:eastAsia="pl-PL"/>
        </w:rPr>
        <w:t>●</w:t>
      </w:r>
      <w:r w:rsidRPr="007F286C">
        <w:rPr>
          <w:rFonts w:ascii="Arial" w:eastAsia="Arial Unicode MS" w:hAnsi="Arial" w:cs="Arial"/>
          <w:lang w:eastAsia="pl-PL"/>
        </w:rPr>
        <w:t>] pomiędzy:</w:t>
      </w:r>
    </w:p>
    <w:p w14:paraId="17235C73" w14:textId="77777777" w:rsidR="00E52C96" w:rsidRPr="007F286C" w:rsidRDefault="00E52C96" w:rsidP="007721F6">
      <w:pPr>
        <w:autoSpaceDE w:val="0"/>
        <w:autoSpaceDN w:val="0"/>
        <w:adjustRightInd w:val="0"/>
        <w:spacing w:after="0" w:line="259" w:lineRule="auto"/>
        <w:jc w:val="both"/>
        <w:rPr>
          <w:rFonts w:ascii="Arial" w:eastAsia="Arial Unicode MS" w:hAnsi="Arial" w:cs="Arial"/>
          <w:b/>
          <w:bCs/>
          <w:lang w:eastAsia="pl-PL"/>
        </w:rPr>
      </w:pPr>
    </w:p>
    <w:p w14:paraId="0738688E" w14:textId="25236287" w:rsidR="001657E6" w:rsidRPr="007F286C" w:rsidRDefault="001657E6" w:rsidP="007721F6">
      <w:pPr>
        <w:autoSpaceDE w:val="0"/>
        <w:autoSpaceDN w:val="0"/>
        <w:adjustRightInd w:val="0"/>
        <w:spacing w:after="0" w:line="259" w:lineRule="auto"/>
        <w:jc w:val="both"/>
        <w:rPr>
          <w:rFonts w:ascii="Arial" w:eastAsia="Arial Unicode MS" w:hAnsi="Arial" w:cs="Arial"/>
          <w:lang w:eastAsia="pl-PL"/>
        </w:rPr>
      </w:pPr>
      <w:r w:rsidRPr="007F286C">
        <w:rPr>
          <w:rFonts w:ascii="Arial" w:eastAsia="Arial Unicode MS" w:hAnsi="Arial" w:cs="Arial"/>
          <w:b/>
          <w:bCs/>
          <w:lang w:eastAsia="pl-PL"/>
        </w:rPr>
        <w:t>Skarbem Państwa - Ministrem Sprawiedliwości</w:t>
      </w:r>
      <w:r w:rsidRPr="007F286C">
        <w:rPr>
          <w:rFonts w:ascii="Arial" w:eastAsia="Arial Unicode MS" w:hAnsi="Arial" w:cs="Arial"/>
          <w:lang w:eastAsia="pl-PL"/>
        </w:rPr>
        <w:t>, adres do doręczeń: Aleje Ujazdowskie 11, 00-</w:t>
      </w:r>
      <w:r w:rsidR="005A5080" w:rsidRPr="007F286C">
        <w:rPr>
          <w:rFonts w:ascii="Arial" w:eastAsia="Arial Unicode MS" w:hAnsi="Arial" w:cs="Arial"/>
          <w:lang w:eastAsia="pl-PL"/>
        </w:rPr>
        <w:t>5</w:t>
      </w:r>
      <w:r w:rsidRPr="007F286C">
        <w:rPr>
          <w:rFonts w:ascii="Arial" w:eastAsia="Arial Unicode MS" w:hAnsi="Arial" w:cs="Arial"/>
          <w:lang w:eastAsia="pl-PL"/>
        </w:rPr>
        <w:t>67 Warszawa</w:t>
      </w:r>
      <w:r w:rsidR="003130D5" w:rsidRPr="007F286C">
        <w:rPr>
          <w:rFonts w:ascii="Arial" w:eastAsia="Arial Unicode MS" w:hAnsi="Arial" w:cs="Arial"/>
          <w:lang w:eastAsia="pl-PL"/>
        </w:rPr>
        <w:t>,</w:t>
      </w:r>
      <w:r w:rsidRPr="007F286C">
        <w:rPr>
          <w:rFonts w:ascii="Arial" w:eastAsia="Arial Unicode MS" w:hAnsi="Arial" w:cs="Arial"/>
          <w:lang w:eastAsia="pl-PL"/>
        </w:rPr>
        <w:t xml:space="preserve"> </w:t>
      </w:r>
      <w:r w:rsidRPr="007F286C">
        <w:rPr>
          <w:rFonts w:ascii="Arial" w:eastAsia="Times New Roman" w:hAnsi="Arial" w:cs="Arial"/>
          <w:lang w:eastAsia="pl-PL"/>
        </w:rPr>
        <w:t>zwan</w:t>
      </w:r>
      <w:r w:rsidR="00763ED0" w:rsidRPr="007F286C">
        <w:rPr>
          <w:rFonts w:ascii="Arial" w:eastAsia="Times New Roman" w:hAnsi="Arial" w:cs="Arial"/>
          <w:lang w:eastAsia="pl-PL"/>
        </w:rPr>
        <w:t>ym</w:t>
      </w:r>
      <w:r w:rsidRPr="007F286C">
        <w:rPr>
          <w:rFonts w:ascii="Arial" w:eastAsia="Times New Roman" w:hAnsi="Arial" w:cs="Arial"/>
          <w:lang w:eastAsia="pl-PL"/>
        </w:rPr>
        <w:t xml:space="preserve"> dalej „</w:t>
      </w:r>
      <w:r w:rsidR="00574780" w:rsidRPr="007F286C">
        <w:rPr>
          <w:rFonts w:ascii="Arial" w:eastAsia="Times New Roman" w:hAnsi="Arial" w:cs="Arial"/>
          <w:b/>
          <w:bCs/>
          <w:lang w:eastAsia="pl-PL"/>
        </w:rPr>
        <w:t>Zamawiającym</w:t>
      </w:r>
      <w:r w:rsidRPr="007F286C">
        <w:rPr>
          <w:rFonts w:ascii="Arial" w:eastAsia="Times New Roman" w:hAnsi="Arial" w:cs="Arial"/>
          <w:lang w:eastAsia="pl-PL"/>
        </w:rPr>
        <w:t>”</w:t>
      </w:r>
      <w:r w:rsidR="00763ED0" w:rsidRPr="007F286C">
        <w:rPr>
          <w:rFonts w:ascii="Arial" w:eastAsia="Times New Roman" w:hAnsi="Arial" w:cs="Arial"/>
          <w:lang w:eastAsia="pl-PL"/>
        </w:rPr>
        <w:t>,</w:t>
      </w:r>
      <w:r w:rsidRPr="007F286C">
        <w:rPr>
          <w:rFonts w:ascii="Arial" w:eastAsia="Times New Roman" w:hAnsi="Arial" w:cs="Arial"/>
          <w:lang w:eastAsia="pl-PL"/>
        </w:rPr>
        <w:t xml:space="preserve"> </w:t>
      </w:r>
      <w:r w:rsidRPr="007F286C">
        <w:rPr>
          <w:rFonts w:ascii="Arial" w:eastAsia="Arial Unicode MS" w:hAnsi="Arial" w:cs="Arial"/>
          <w:lang w:eastAsia="pl-PL"/>
        </w:rPr>
        <w:t>w imieniu którego działa:</w:t>
      </w:r>
    </w:p>
    <w:p w14:paraId="44ABED04" w14:textId="77777777" w:rsidR="00763ED0" w:rsidRPr="007F286C" w:rsidRDefault="00763ED0" w:rsidP="007721F6">
      <w:pPr>
        <w:autoSpaceDE w:val="0"/>
        <w:autoSpaceDN w:val="0"/>
        <w:adjustRightInd w:val="0"/>
        <w:spacing w:after="0" w:line="259" w:lineRule="auto"/>
        <w:jc w:val="both"/>
        <w:rPr>
          <w:rFonts w:ascii="Arial" w:eastAsia="Arial Unicode MS" w:hAnsi="Arial" w:cs="Arial"/>
          <w:lang w:eastAsia="pl-PL"/>
        </w:rPr>
      </w:pPr>
    </w:p>
    <w:p w14:paraId="1A0FB98C" w14:textId="5987AAAF" w:rsidR="001657E6" w:rsidRPr="007F286C" w:rsidRDefault="001657E6" w:rsidP="007721F6">
      <w:pPr>
        <w:autoSpaceDE w:val="0"/>
        <w:autoSpaceDN w:val="0"/>
        <w:adjustRightInd w:val="0"/>
        <w:spacing w:after="0" w:line="259" w:lineRule="auto"/>
        <w:jc w:val="both"/>
        <w:rPr>
          <w:rFonts w:ascii="Arial" w:eastAsia="Arial Unicode MS" w:hAnsi="Arial" w:cs="Arial"/>
          <w:lang w:eastAsia="pl-PL"/>
        </w:rPr>
      </w:pPr>
      <w:r w:rsidRPr="007F286C">
        <w:rPr>
          <w:rFonts w:ascii="Arial" w:eastAsia="Arial Unicode MS" w:hAnsi="Arial" w:cs="Arial"/>
          <w:lang w:eastAsia="pl-PL"/>
        </w:rPr>
        <w:t xml:space="preserve">Zbigniew Wiśniewski – Dyrektor </w:t>
      </w:r>
      <w:bookmarkStart w:id="0" w:name="_Hlk74912467"/>
      <w:r w:rsidRPr="007F286C">
        <w:rPr>
          <w:rFonts w:ascii="Arial" w:eastAsia="Arial Unicode MS" w:hAnsi="Arial" w:cs="Arial"/>
          <w:lang w:eastAsia="pl-PL"/>
        </w:rPr>
        <w:t>Departamentu Informatyzacji i Rejestrów Sądowych</w:t>
      </w:r>
      <w:bookmarkEnd w:id="0"/>
      <w:r w:rsidRPr="007F286C">
        <w:rPr>
          <w:rFonts w:ascii="Arial" w:eastAsia="Arial Unicode MS" w:hAnsi="Arial" w:cs="Arial"/>
          <w:lang w:eastAsia="pl-PL"/>
        </w:rPr>
        <w:t>, na podstawie upoważnienia Ministra Sprawiedliwości nr MS/24/2020 z dnia 3 lutego 2020 r.,</w:t>
      </w:r>
    </w:p>
    <w:p w14:paraId="6626AF93" w14:textId="77777777" w:rsidR="00E52C96" w:rsidRPr="007F286C" w:rsidRDefault="00E52C96" w:rsidP="007721F6">
      <w:pPr>
        <w:spacing w:after="0" w:line="259" w:lineRule="auto"/>
        <w:jc w:val="both"/>
        <w:rPr>
          <w:rFonts w:ascii="Arial" w:eastAsia="Times New Roman" w:hAnsi="Arial" w:cs="Arial"/>
          <w:lang w:eastAsia="pl-PL"/>
        </w:rPr>
      </w:pPr>
    </w:p>
    <w:p w14:paraId="684DFEE8" w14:textId="402BAA07" w:rsidR="001657E6" w:rsidRPr="007F286C" w:rsidRDefault="001657E6" w:rsidP="007721F6">
      <w:pPr>
        <w:spacing w:after="0" w:line="259" w:lineRule="auto"/>
        <w:jc w:val="both"/>
        <w:rPr>
          <w:rFonts w:ascii="Arial" w:eastAsia="Times New Roman" w:hAnsi="Arial" w:cs="Arial"/>
          <w:lang w:eastAsia="pl-PL"/>
        </w:rPr>
      </w:pPr>
      <w:r w:rsidRPr="007F286C">
        <w:rPr>
          <w:rFonts w:ascii="Arial" w:eastAsia="Times New Roman" w:hAnsi="Arial" w:cs="Arial"/>
          <w:lang w:eastAsia="pl-PL"/>
        </w:rPr>
        <w:t>a</w:t>
      </w:r>
    </w:p>
    <w:p w14:paraId="7A04D152" w14:textId="77777777" w:rsidR="00E52C96" w:rsidRPr="007F286C" w:rsidRDefault="00E52C96" w:rsidP="007721F6">
      <w:pPr>
        <w:spacing w:after="0" w:line="259" w:lineRule="auto"/>
        <w:jc w:val="both"/>
        <w:rPr>
          <w:rFonts w:ascii="Arial" w:eastAsia="Arial Unicode MS" w:hAnsi="Arial" w:cs="Arial"/>
          <w:lang w:eastAsia="pl-PL"/>
        </w:rPr>
      </w:pPr>
    </w:p>
    <w:p w14:paraId="1338FC53" w14:textId="1DCE135C" w:rsidR="001657E6" w:rsidRPr="007F286C" w:rsidRDefault="00763ED0" w:rsidP="007721F6">
      <w:pPr>
        <w:spacing w:after="0" w:line="259" w:lineRule="auto"/>
        <w:jc w:val="both"/>
        <w:rPr>
          <w:rFonts w:ascii="Arial" w:eastAsia="Times New Roman" w:hAnsi="Arial" w:cs="Arial"/>
          <w:lang w:eastAsia="pl-PL"/>
        </w:rPr>
      </w:pPr>
      <w:r w:rsidRPr="007F286C">
        <w:rPr>
          <w:rFonts w:ascii="Arial" w:eastAsia="Arial Unicode MS" w:hAnsi="Arial" w:cs="Arial"/>
          <w:lang w:eastAsia="pl-PL"/>
        </w:rPr>
        <w:t>[dane wykonawcy</w:t>
      </w:r>
      <w:r w:rsidR="001657E6" w:rsidRPr="007F286C">
        <w:rPr>
          <w:rFonts w:ascii="Arial" w:eastAsia="Arial Unicode MS" w:hAnsi="Arial" w:cs="Arial"/>
          <w:lang w:eastAsia="pl-PL"/>
        </w:rPr>
        <w:t>]</w:t>
      </w:r>
      <w:r w:rsidR="001657E6" w:rsidRPr="007F286C">
        <w:rPr>
          <w:rFonts w:ascii="Arial" w:eastAsia="Times New Roman" w:hAnsi="Arial" w:cs="Arial"/>
          <w:lang w:eastAsia="pl-PL"/>
        </w:rPr>
        <w:t>, zwanym dalej „</w:t>
      </w:r>
      <w:r w:rsidR="00574780" w:rsidRPr="007F286C">
        <w:rPr>
          <w:rFonts w:ascii="Arial" w:eastAsia="Times New Roman" w:hAnsi="Arial" w:cs="Arial"/>
          <w:b/>
          <w:bCs/>
          <w:lang w:eastAsia="pl-PL"/>
        </w:rPr>
        <w:t>Przyjmującym zamówienie</w:t>
      </w:r>
      <w:r w:rsidR="001657E6" w:rsidRPr="007F286C">
        <w:rPr>
          <w:rFonts w:ascii="Arial" w:eastAsia="Times New Roman" w:hAnsi="Arial" w:cs="Arial"/>
          <w:lang w:eastAsia="pl-PL"/>
        </w:rPr>
        <w:t>”.</w:t>
      </w:r>
    </w:p>
    <w:p w14:paraId="712E82C3" w14:textId="205B63D5" w:rsidR="0017166B" w:rsidRPr="007F286C" w:rsidRDefault="0017166B" w:rsidP="007721F6">
      <w:pPr>
        <w:spacing w:after="0" w:line="259" w:lineRule="auto"/>
        <w:jc w:val="both"/>
        <w:rPr>
          <w:rFonts w:ascii="Arial" w:hAnsi="Arial" w:cs="Arial"/>
        </w:rPr>
      </w:pPr>
    </w:p>
    <w:p w14:paraId="0C34C12A" w14:textId="07E79772" w:rsidR="001657E6" w:rsidRPr="007F286C" w:rsidRDefault="00574780" w:rsidP="007721F6">
      <w:pPr>
        <w:spacing w:after="0" w:line="259" w:lineRule="auto"/>
        <w:jc w:val="both"/>
        <w:rPr>
          <w:rFonts w:ascii="Arial" w:hAnsi="Arial" w:cs="Arial"/>
        </w:rPr>
      </w:pPr>
      <w:r w:rsidRPr="007F286C">
        <w:rPr>
          <w:rFonts w:ascii="Arial" w:hAnsi="Arial" w:cs="Arial"/>
        </w:rPr>
        <w:t>Zamawiający</w:t>
      </w:r>
      <w:r w:rsidR="001657E6" w:rsidRPr="007F286C">
        <w:rPr>
          <w:rFonts w:ascii="Arial" w:hAnsi="Arial" w:cs="Arial"/>
        </w:rPr>
        <w:t xml:space="preserve"> i </w:t>
      </w:r>
      <w:r w:rsidRPr="007F286C">
        <w:rPr>
          <w:rFonts w:ascii="Arial" w:hAnsi="Arial" w:cs="Arial"/>
        </w:rPr>
        <w:t xml:space="preserve">Przyjmujący zamówienie </w:t>
      </w:r>
      <w:r w:rsidR="001657E6" w:rsidRPr="007F286C">
        <w:rPr>
          <w:rFonts w:ascii="Arial" w:hAnsi="Arial" w:cs="Arial"/>
        </w:rPr>
        <w:t>mogą być też zwani każdy z osobna „</w:t>
      </w:r>
      <w:r w:rsidR="001657E6" w:rsidRPr="007F286C">
        <w:rPr>
          <w:rFonts w:ascii="Arial" w:hAnsi="Arial" w:cs="Arial"/>
          <w:b/>
          <w:bCs/>
        </w:rPr>
        <w:t>Stroną</w:t>
      </w:r>
      <w:r w:rsidR="001657E6" w:rsidRPr="007F286C">
        <w:rPr>
          <w:rFonts w:ascii="Arial" w:hAnsi="Arial" w:cs="Arial"/>
        </w:rPr>
        <w:t>” lub łącznie „</w:t>
      </w:r>
      <w:r w:rsidR="001657E6" w:rsidRPr="007F286C">
        <w:rPr>
          <w:rFonts w:ascii="Arial" w:hAnsi="Arial" w:cs="Arial"/>
          <w:b/>
          <w:bCs/>
        </w:rPr>
        <w:t>Stronami</w:t>
      </w:r>
      <w:r w:rsidR="001657E6" w:rsidRPr="007F286C">
        <w:rPr>
          <w:rFonts w:ascii="Arial" w:hAnsi="Arial" w:cs="Arial"/>
        </w:rPr>
        <w:t>”.</w:t>
      </w:r>
    </w:p>
    <w:p w14:paraId="3AADE2BD" w14:textId="77777777" w:rsidR="00E52C96" w:rsidRPr="007F286C" w:rsidRDefault="00E52C96" w:rsidP="007721F6">
      <w:pPr>
        <w:spacing w:after="0" w:line="259" w:lineRule="auto"/>
        <w:jc w:val="both"/>
        <w:rPr>
          <w:rFonts w:ascii="Arial" w:hAnsi="Arial" w:cs="Arial"/>
        </w:rPr>
      </w:pPr>
    </w:p>
    <w:p w14:paraId="5EE326E5" w14:textId="3B64A467" w:rsidR="001657E6" w:rsidRPr="007F286C" w:rsidRDefault="001657E6" w:rsidP="007721F6">
      <w:pPr>
        <w:spacing w:after="0" w:line="259" w:lineRule="auto"/>
        <w:jc w:val="both"/>
        <w:rPr>
          <w:rFonts w:ascii="Arial" w:eastAsia="Times New Roman" w:hAnsi="Arial" w:cs="Arial"/>
          <w:b/>
          <w:lang w:eastAsia="pl-PL"/>
        </w:rPr>
      </w:pPr>
      <w:r w:rsidRPr="007F286C">
        <w:rPr>
          <w:rFonts w:ascii="Arial" w:hAnsi="Arial" w:cs="Arial"/>
        </w:rPr>
        <w:t xml:space="preserve">W wyniku udzielenia zamówienia publicznego, które </w:t>
      </w:r>
      <w:r w:rsidRPr="007F286C">
        <w:rPr>
          <w:rStyle w:val="normaltextrun"/>
          <w:rFonts w:ascii="Arial" w:eastAsia="Calibri" w:hAnsi="Arial" w:cs="Arial"/>
          <w:color w:val="000000"/>
          <w:shd w:val="clear" w:color="auto" w:fill="FFFFFF"/>
        </w:rPr>
        <w:t>nie podlega ustawie z dnia 11 września 2019 r. Prawo zamówień publicznych (Dz.U. z 2019 r., poz. 2019 ze zm.) – zamówienie poniżej progu stosowania ustawy, określonego w art. 2 ust. 1</w:t>
      </w:r>
      <w:r w:rsidR="00EB4827" w:rsidRPr="007F286C">
        <w:rPr>
          <w:rStyle w:val="normaltextrun"/>
          <w:rFonts w:ascii="Arial" w:eastAsia="Calibri" w:hAnsi="Arial" w:cs="Arial"/>
          <w:color w:val="000000"/>
          <w:shd w:val="clear" w:color="auto" w:fill="FFFFFF"/>
        </w:rPr>
        <w:t xml:space="preserve"> pkt 1</w:t>
      </w:r>
      <w:r w:rsidRPr="007F286C">
        <w:rPr>
          <w:rStyle w:val="normaltextrun"/>
          <w:rFonts w:ascii="Arial" w:eastAsia="Calibri" w:hAnsi="Arial" w:cs="Arial"/>
          <w:color w:val="000000"/>
          <w:shd w:val="clear" w:color="auto" w:fill="FFFFFF"/>
        </w:rPr>
        <w:t xml:space="preserve"> ww. ustawy – Strony zawierają umowę o następującej treści:</w:t>
      </w:r>
    </w:p>
    <w:p w14:paraId="31651E18" w14:textId="002A913B" w:rsidR="005F00A3" w:rsidRPr="007F286C" w:rsidRDefault="005F00A3" w:rsidP="007721F6">
      <w:pPr>
        <w:spacing w:after="0" w:line="259" w:lineRule="auto"/>
        <w:jc w:val="center"/>
        <w:rPr>
          <w:rFonts w:ascii="Arial" w:eastAsia="Times New Roman" w:hAnsi="Arial" w:cs="Arial"/>
          <w:b/>
          <w:lang w:eastAsia="pl-PL"/>
        </w:rPr>
      </w:pPr>
    </w:p>
    <w:p w14:paraId="7C123E6D" w14:textId="77777777" w:rsidR="0017166B" w:rsidRPr="007F286C" w:rsidRDefault="0017166B" w:rsidP="007721F6">
      <w:pPr>
        <w:spacing w:after="0" w:line="259" w:lineRule="auto"/>
        <w:jc w:val="center"/>
        <w:rPr>
          <w:rFonts w:ascii="Arial" w:eastAsia="Times New Roman" w:hAnsi="Arial" w:cs="Arial"/>
          <w:b/>
          <w:lang w:eastAsia="pl-PL"/>
        </w:rPr>
      </w:pPr>
    </w:p>
    <w:p w14:paraId="4B5819B3" w14:textId="4470AB36" w:rsidR="001657E6" w:rsidRPr="007F286C" w:rsidRDefault="001657E6"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1</w:t>
      </w:r>
    </w:p>
    <w:p w14:paraId="62535B2F" w14:textId="58800C29" w:rsidR="00685E90" w:rsidRPr="007F286C" w:rsidRDefault="00574780" w:rsidP="007721F6">
      <w:pPr>
        <w:numPr>
          <w:ilvl w:val="0"/>
          <w:numId w:val="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Zamawiający</w:t>
      </w:r>
      <w:r w:rsidR="001657E6" w:rsidRPr="007F286C">
        <w:rPr>
          <w:rFonts w:ascii="Arial" w:eastAsia="Times New Roman" w:hAnsi="Arial" w:cs="Arial"/>
          <w:lang w:eastAsia="pl-PL"/>
        </w:rPr>
        <w:t xml:space="preserve"> </w:t>
      </w:r>
      <w:r w:rsidRPr="007F286C">
        <w:rPr>
          <w:rFonts w:ascii="Arial" w:eastAsia="Times New Roman" w:hAnsi="Arial" w:cs="Arial"/>
          <w:lang w:eastAsia="pl-PL"/>
        </w:rPr>
        <w:t>powierza</w:t>
      </w:r>
      <w:r w:rsidR="001657E6" w:rsidRPr="007F286C">
        <w:rPr>
          <w:rFonts w:ascii="Arial" w:eastAsia="Times New Roman" w:hAnsi="Arial" w:cs="Arial"/>
          <w:lang w:eastAsia="pl-PL"/>
        </w:rPr>
        <w:t xml:space="preserve">, a </w:t>
      </w:r>
      <w:bookmarkStart w:id="1" w:name="_Hlk74824724"/>
      <w:r w:rsidRPr="007F286C">
        <w:rPr>
          <w:rFonts w:ascii="Arial" w:eastAsia="Times New Roman" w:hAnsi="Arial" w:cs="Arial"/>
          <w:lang w:eastAsia="pl-PL"/>
        </w:rPr>
        <w:t xml:space="preserve">Przyjmujący zamówienie </w:t>
      </w:r>
      <w:bookmarkEnd w:id="1"/>
      <w:r w:rsidR="00773EE4" w:rsidRPr="007F286C">
        <w:rPr>
          <w:rFonts w:ascii="Arial" w:eastAsia="Times New Roman" w:hAnsi="Arial" w:cs="Arial"/>
          <w:lang w:eastAsia="pl-PL"/>
        </w:rPr>
        <w:t xml:space="preserve">zobowiązuje się </w:t>
      </w:r>
      <w:r w:rsidR="002E6488" w:rsidRPr="007F286C">
        <w:rPr>
          <w:rFonts w:ascii="Arial" w:eastAsia="Times New Roman" w:hAnsi="Arial" w:cs="Arial"/>
          <w:lang w:eastAsia="pl-PL"/>
        </w:rPr>
        <w:t>zaprojektować</w:t>
      </w:r>
      <w:r w:rsidR="00D86963" w:rsidRPr="007F286C">
        <w:rPr>
          <w:rFonts w:ascii="Arial" w:eastAsia="Times New Roman" w:hAnsi="Arial" w:cs="Arial"/>
          <w:lang w:eastAsia="pl-PL"/>
        </w:rPr>
        <w:t xml:space="preserve"> </w:t>
      </w:r>
      <w:r w:rsidR="004B7D0E">
        <w:rPr>
          <w:rFonts w:ascii="Arial" w:eastAsia="Times New Roman" w:hAnsi="Arial" w:cs="Arial"/>
          <w:lang w:eastAsia="pl-PL"/>
        </w:rPr>
        <w:br/>
      </w:r>
      <w:r w:rsidR="00D86963" w:rsidRPr="007F286C">
        <w:rPr>
          <w:rFonts w:ascii="Arial" w:eastAsia="Times New Roman" w:hAnsi="Arial" w:cs="Arial"/>
          <w:lang w:eastAsia="pl-PL"/>
        </w:rPr>
        <w:t>i</w:t>
      </w:r>
      <w:r w:rsidR="002E6488" w:rsidRPr="007F286C">
        <w:rPr>
          <w:rFonts w:ascii="Arial" w:eastAsia="Times New Roman" w:hAnsi="Arial" w:cs="Arial"/>
          <w:lang w:eastAsia="pl-PL"/>
        </w:rPr>
        <w:t xml:space="preserve"> wykonać </w:t>
      </w:r>
      <w:r w:rsidR="00711364" w:rsidRPr="007F286C">
        <w:rPr>
          <w:rFonts w:ascii="Arial" w:eastAsia="Times New Roman" w:hAnsi="Arial" w:cs="Arial"/>
          <w:lang w:eastAsia="pl-PL"/>
        </w:rPr>
        <w:t>modyfikacj</w:t>
      </w:r>
      <w:r w:rsidR="006623B2" w:rsidRPr="007F286C">
        <w:rPr>
          <w:rFonts w:ascii="Arial" w:eastAsia="Times New Roman" w:hAnsi="Arial" w:cs="Arial"/>
          <w:lang w:eastAsia="pl-PL"/>
        </w:rPr>
        <w:t>ę</w:t>
      </w:r>
      <w:r w:rsidR="00711364" w:rsidRPr="007F286C">
        <w:rPr>
          <w:rFonts w:ascii="Arial" w:eastAsia="Times New Roman" w:hAnsi="Arial" w:cs="Arial"/>
          <w:lang w:eastAsia="pl-PL"/>
        </w:rPr>
        <w:t xml:space="preserve"> </w:t>
      </w:r>
      <w:r w:rsidR="002E6488" w:rsidRPr="007F286C">
        <w:rPr>
          <w:rFonts w:ascii="Arial" w:eastAsia="Times New Roman" w:hAnsi="Arial" w:cs="Arial"/>
          <w:lang w:eastAsia="pl-PL"/>
        </w:rPr>
        <w:t xml:space="preserve">aplikacji </w:t>
      </w:r>
      <w:r w:rsidR="00711364" w:rsidRPr="007F286C">
        <w:rPr>
          <w:rFonts w:ascii="Arial" w:eastAsia="Times New Roman" w:hAnsi="Arial" w:cs="Arial"/>
          <w:lang w:eastAsia="pl-PL"/>
        </w:rPr>
        <w:t xml:space="preserve">mobilnej </w:t>
      </w:r>
      <w:r w:rsidR="002E6488" w:rsidRPr="007F286C">
        <w:rPr>
          <w:rFonts w:ascii="Arial" w:eastAsia="Times New Roman" w:hAnsi="Arial" w:cs="Arial"/>
          <w:lang w:eastAsia="pl-PL"/>
        </w:rPr>
        <w:t xml:space="preserve">Kalkulator Lichwy </w:t>
      </w:r>
      <w:r w:rsidR="00711364" w:rsidRPr="007F286C">
        <w:rPr>
          <w:rFonts w:ascii="Arial" w:eastAsia="Times New Roman" w:hAnsi="Arial" w:cs="Arial"/>
          <w:lang w:eastAsia="pl-PL"/>
        </w:rPr>
        <w:t xml:space="preserve">w obu </w:t>
      </w:r>
      <w:r w:rsidR="002E6488" w:rsidRPr="007F286C">
        <w:rPr>
          <w:rFonts w:ascii="Arial" w:eastAsia="Times New Roman" w:hAnsi="Arial" w:cs="Arial"/>
          <w:lang w:eastAsia="pl-PL"/>
        </w:rPr>
        <w:t>wersj</w:t>
      </w:r>
      <w:r w:rsidR="00711364" w:rsidRPr="007F286C">
        <w:rPr>
          <w:rFonts w:ascii="Arial" w:eastAsia="Times New Roman" w:hAnsi="Arial" w:cs="Arial"/>
          <w:lang w:eastAsia="pl-PL"/>
        </w:rPr>
        <w:t xml:space="preserve">ach, tj. </w:t>
      </w:r>
      <w:r w:rsidR="00D86963" w:rsidRPr="007F286C">
        <w:rPr>
          <w:rFonts w:ascii="Arial" w:eastAsia="Times New Roman" w:hAnsi="Arial" w:cs="Arial"/>
          <w:lang w:eastAsia="pl-PL"/>
        </w:rPr>
        <w:t xml:space="preserve">wersji </w:t>
      </w:r>
      <w:r w:rsidR="00711364" w:rsidRPr="007F286C">
        <w:rPr>
          <w:rFonts w:ascii="Arial" w:eastAsia="Times New Roman" w:hAnsi="Arial" w:cs="Arial"/>
          <w:lang w:eastAsia="pl-PL"/>
        </w:rPr>
        <w:t xml:space="preserve">na urządzenia </w:t>
      </w:r>
      <w:r w:rsidR="00D86963" w:rsidRPr="007F286C">
        <w:rPr>
          <w:rFonts w:ascii="Arial" w:eastAsia="Times New Roman" w:hAnsi="Arial" w:cs="Arial"/>
          <w:lang w:eastAsia="pl-PL"/>
        </w:rPr>
        <w:t>z systemem operacyjnym</w:t>
      </w:r>
      <w:r w:rsidR="00711364" w:rsidRPr="007F286C">
        <w:rPr>
          <w:rFonts w:ascii="Arial" w:eastAsia="Times New Roman" w:hAnsi="Arial" w:cs="Arial"/>
          <w:lang w:eastAsia="pl-PL"/>
        </w:rPr>
        <w:t xml:space="preserve"> </w:t>
      </w:r>
      <w:r w:rsidR="002E6488" w:rsidRPr="007F286C">
        <w:rPr>
          <w:rFonts w:ascii="Arial" w:eastAsia="Times New Roman" w:hAnsi="Arial" w:cs="Arial"/>
          <w:lang w:eastAsia="pl-PL"/>
        </w:rPr>
        <w:t xml:space="preserve">Android i </w:t>
      </w:r>
      <w:r w:rsidR="00D86963" w:rsidRPr="007F286C">
        <w:rPr>
          <w:rFonts w:ascii="Arial" w:eastAsia="Times New Roman" w:hAnsi="Arial" w:cs="Arial"/>
          <w:lang w:eastAsia="pl-PL"/>
        </w:rPr>
        <w:t xml:space="preserve">wersji na urządzenia z systemem operacyjnym </w:t>
      </w:r>
      <w:proofErr w:type="spellStart"/>
      <w:r w:rsidR="002E6488" w:rsidRPr="007F286C">
        <w:rPr>
          <w:rFonts w:ascii="Arial" w:eastAsia="Times New Roman" w:hAnsi="Arial" w:cs="Arial"/>
          <w:lang w:eastAsia="pl-PL"/>
        </w:rPr>
        <w:t>iOs</w:t>
      </w:r>
      <w:proofErr w:type="spellEnd"/>
      <w:r w:rsidR="00D86963" w:rsidRPr="007F286C">
        <w:rPr>
          <w:rFonts w:ascii="Arial" w:eastAsia="Times New Roman" w:hAnsi="Arial" w:cs="Arial"/>
          <w:lang w:eastAsia="pl-PL"/>
        </w:rPr>
        <w:t>, a następnie tak wytworzon</w:t>
      </w:r>
      <w:r w:rsidR="007876E8" w:rsidRPr="007F286C">
        <w:rPr>
          <w:rFonts w:ascii="Arial" w:eastAsia="Times New Roman" w:hAnsi="Arial" w:cs="Arial"/>
          <w:lang w:eastAsia="pl-PL"/>
        </w:rPr>
        <w:t>e</w:t>
      </w:r>
      <w:r w:rsidR="00D86963" w:rsidRPr="007F286C">
        <w:rPr>
          <w:rFonts w:ascii="Arial" w:eastAsia="Times New Roman" w:hAnsi="Arial" w:cs="Arial"/>
          <w:lang w:eastAsia="pl-PL"/>
        </w:rPr>
        <w:t xml:space="preserve"> oprogramowanie wdrożyć poprzez umieszczenie odpowiednio na platformie Google Play i </w:t>
      </w:r>
      <w:proofErr w:type="spellStart"/>
      <w:r w:rsidR="00D86963" w:rsidRPr="007F286C">
        <w:rPr>
          <w:rFonts w:ascii="Arial" w:eastAsia="Times New Roman" w:hAnsi="Arial" w:cs="Arial"/>
          <w:lang w:eastAsia="pl-PL"/>
        </w:rPr>
        <w:t>AppStore</w:t>
      </w:r>
      <w:proofErr w:type="spellEnd"/>
      <w:r w:rsidR="00711364" w:rsidRPr="007F286C">
        <w:rPr>
          <w:rFonts w:ascii="Arial" w:eastAsia="Times New Roman" w:hAnsi="Arial" w:cs="Arial"/>
          <w:lang w:eastAsia="pl-PL"/>
        </w:rPr>
        <w:t>.</w:t>
      </w:r>
    </w:p>
    <w:p w14:paraId="5B27574D" w14:textId="435F70D6" w:rsidR="00685E90" w:rsidRPr="007F286C" w:rsidRDefault="00685E90" w:rsidP="00037DC9">
      <w:pPr>
        <w:pStyle w:val="Akapitzlist"/>
        <w:numPr>
          <w:ilvl w:val="0"/>
          <w:numId w:val="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 xml:space="preserve">W wykonaniu przedmiotu Umowy, Przyjmujący zamówienia </w:t>
      </w:r>
      <w:r w:rsidR="00445970" w:rsidRPr="007F286C">
        <w:rPr>
          <w:rFonts w:ascii="Arial" w:eastAsia="Times New Roman" w:hAnsi="Arial" w:cs="Arial"/>
          <w:lang w:eastAsia="pl-PL"/>
        </w:rPr>
        <w:t xml:space="preserve">opracuje i </w:t>
      </w:r>
      <w:r w:rsidRPr="007F286C">
        <w:rPr>
          <w:rFonts w:ascii="Arial" w:eastAsia="Times New Roman" w:hAnsi="Arial" w:cs="Arial"/>
          <w:lang w:eastAsia="pl-PL"/>
        </w:rPr>
        <w:t xml:space="preserve">dostarczy Zamawiającemu </w:t>
      </w:r>
      <w:r w:rsidR="00445970" w:rsidRPr="007F286C">
        <w:rPr>
          <w:rFonts w:ascii="Arial" w:eastAsia="Times New Roman" w:hAnsi="Arial" w:cs="Arial"/>
          <w:lang w:eastAsia="pl-PL"/>
        </w:rPr>
        <w:t>aktualn</w:t>
      </w:r>
      <w:r w:rsidR="00D86963" w:rsidRPr="007F286C">
        <w:rPr>
          <w:rFonts w:ascii="Arial" w:eastAsia="Times New Roman" w:hAnsi="Arial" w:cs="Arial"/>
          <w:lang w:eastAsia="pl-PL"/>
        </w:rPr>
        <w:t>e</w:t>
      </w:r>
      <w:r w:rsidR="00445970" w:rsidRPr="007F286C">
        <w:rPr>
          <w:rFonts w:ascii="Arial" w:eastAsia="Times New Roman" w:hAnsi="Arial" w:cs="Arial"/>
          <w:lang w:eastAsia="pl-PL"/>
        </w:rPr>
        <w:t xml:space="preserve"> wersj</w:t>
      </w:r>
      <w:r w:rsidR="00D86963" w:rsidRPr="007F286C">
        <w:rPr>
          <w:rFonts w:ascii="Arial" w:eastAsia="Times New Roman" w:hAnsi="Arial" w:cs="Arial"/>
          <w:lang w:eastAsia="pl-PL"/>
        </w:rPr>
        <w:t>e</w:t>
      </w:r>
      <w:r w:rsidR="00445970" w:rsidRPr="007F286C">
        <w:rPr>
          <w:rFonts w:ascii="Arial" w:eastAsia="Times New Roman" w:hAnsi="Arial" w:cs="Arial"/>
          <w:lang w:eastAsia="pl-PL"/>
        </w:rPr>
        <w:t xml:space="preserve"> dokumentacji oraz przekaże Zamawiającemu </w:t>
      </w:r>
      <w:r w:rsidRPr="007F286C">
        <w:rPr>
          <w:rFonts w:ascii="Arial" w:eastAsia="Times New Roman" w:hAnsi="Arial" w:cs="Arial"/>
          <w:lang w:eastAsia="pl-PL"/>
        </w:rPr>
        <w:t>kody źródłowe</w:t>
      </w:r>
      <w:r w:rsidR="00764D0A" w:rsidRPr="007F286C">
        <w:rPr>
          <w:rFonts w:ascii="Arial" w:eastAsia="Times New Roman" w:hAnsi="Arial" w:cs="Arial"/>
          <w:lang w:eastAsia="pl-PL"/>
        </w:rPr>
        <w:t xml:space="preserve"> i wynikowe</w:t>
      </w:r>
      <w:r w:rsidRPr="007F286C">
        <w:rPr>
          <w:rFonts w:ascii="Arial" w:eastAsia="Times New Roman" w:hAnsi="Arial" w:cs="Arial"/>
          <w:lang w:eastAsia="pl-PL"/>
        </w:rPr>
        <w:t xml:space="preserve"> </w:t>
      </w:r>
      <w:r w:rsidR="00445970" w:rsidRPr="007F286C">
        <w:rPr>
          <w:rFonts w:ascii="Arial" w:eastAsia="Times New Roman" w:hAnsi="Arial" w:cs="Arial"/>
          <w:lang w:eastAsia="pl-PL"/>
        </w:rPr>
        <w:t>wytworzonego oprogramowania</w:t>
      </w:r>
      <w:r w:rsidR="009C6397" w:rsidRPr="007F286C">
        <w:rPr>
          <w:rFonts w:ascii="Arial" w:eastAsia="Times New Roman" w:hAnsi="Arial" w:cs="Arial"/>
          <w:lang w:eastAsia="pl-PL"/>
        </w:rPr>
        <w:t xml:space="preserve"> oraz </w:t>
      </w:r>
      <w:r w:rsidR="00233EAB" w:rsidRPr="007F286C">
        <w:rPr>
          <w:rFonts w:ascii="Arial" w:eastAsia="Times New Roman" w:hAnsi="Arial" w:cs="Arial"/>
          <w:lang w:eastAsia="pl-PL"/>
        </w:rPr>
        <w:t>pozostałe</w:t>
      </w:r>
      <w:r w:rsidR="009C6397" w:rsidRPr="007F286C">
        <w:rPr>
          <w:rFonts w:ascii="Arial" w:eastAsia="Times New Roman" w:hAnsi="Arial" w:cs="Arial"/>
          <w:lang w:eastAsia="pl-PL"/>
        </w:rPr>
        <w:t xml:space="preserve"> mat</w:t>
      </w:r>
      <w:r w:rsidR="00233EAB" w:rsidRPr="007F286C">
        <w:rPr>
          <w:rFonts w:ascii="Arial" w:eastAsia="Times New Roman" w:hAnsi="Arial" w:cs="Arial"/>
          <w:lang w:eastAsia="pl-PL"/>
        </w:rPr>
        <w:t>eriały</w:t>
      </w:r>
      <w:r w:rsidR="009C6397" w:rsidRPr="007F286C">
        <w:rPr>
          <w:rFonts w:ascii="Arial" w:eastAsia="Times New Roman" w:hAnsi="Arial" w:cs="Arial"/>
          <w:lang w:eastAsia="pl-PL"/>
        </w:rPr>
        <w:t xml:space="preserve">, </w:t>
      </w:r>
      <w:r w:rsidR="00233EAB" w:rsidRPr="007F286C">
        <w:rPr>
          <w:rFonts w:ascii="Arial" w:eastAsia="Times New Roman" w:hAnsi="Arial" w:cs="Arial"/>
          <w:lang w:eastAsia="pl-PL"/>
        </w:rPr>
        <w:t xml:space="preserve">o których mowa w </w:t>
      </w:r>
      <w:r w:rsidR="009C6397" w:rsidRPr="007F286C">
        <w:rPr>
          <w:rFonts w:ascii="Arial" w:eastAsia="Times New Roman" w:hAnsi="Arial" w:cs="Arial"/>
          <w:lang w:eastAsia="pl-PL"/>
        </w:rPr>
        <w:t>Załącznik</w:t>
      </w:r>
      <w:r w:rsidR="00233EAB" w:rsidRPr="007F286C">
        <w:rPr>
          <w:rFonts w:ascii="Arial" w:eastAsia="Times New Roman" w:hAnsi="Arial" w:cs="Arial"/>
          <w:lang w:eastAsia="pl-PL"/>
        </w:rPr>
        <w:t>u</w:t>
      </w:r>
      <w:r w:rsidR="009C6397" w:rsidRPr="007F286C">
        <w:rPr>
          <w:rFonts w:ascii="Arial" w:eastAsia="Times New Roman" w:hAnsi="Arial" w:cs="Arial"/>
          <w:lang w:eastAsia="pl-PL"/>
        </w:rPr>
        <w:t xml:space="preserve"> nr </w:t>
      </w:r>
      <w:r w:rsidR="00EE136B" w:rsidRPr="007F286C">
        <w:rPr>
          <w:rFonts w:ascii="Arial" w:eastAsia="Times New Roman" w:hAnsi="Arial" w:cs="Arial"/>
          <w:lang w:eastAsia="pl-PL"/>
        </w:rPr>
        <w:t>4</w:t>
      </w:r>
      <w:r w:rsidR="009C6397" w:rsidRPr="007F286C">
        <w:rPr>
          <w:rFonts w:ascii="Arial" w:eastAsia="Times New Roman" w:hAnsi="Arial" w:cs="Arial"/>
          <w:lang w:eastAsia="pl-PL"/>
        </w:rPr>
        <w:t xml:space="preserve"> – Procedura przekazywania Kodów źródłowych</w:t>
      </w:r>
      <w:r w:rsidRPr="007F286C">
        <w:rPr>
          <w:rFonts w:ascii="Arial" w:eastAsia="Times New Roman" w:hAnsi="Arial" w:cs="Arial"/>
          <w:lang w:eastAsia="pl-PL"/>
        </w:rPr>
        <w:t>.</w:t>
      </w:r>
      <w:r w:rsidR="00733A97" w:rsidRPr="007F286C">
        <w:t xml:space="preserve"> </w:t>
      </w:r>
      <w:r w:rsidR="00733A97" w:rsidRPr="007F286C">
        <w:rPr>
          <w:rFonts w:ascii="Arial" w:eastAsia="Times New Roman" w:hAnsi="Arial" w:cs="Arial"/>
          <w:lang w:eastAsia="pl-PL"/>
        </w:rPr>
        <w:t xml:space="preserve">Kody źródłowe </w:t>
      </w:r>
      <w:r w:rsidR="004B7D0E">
        <w:rPr>
          <w:rFonts w:ascii="Arial" w:eastAsia="Times New Roman" w:hAnsi="Arial" w:cs="Arial"/>
          <w:lang w:eastAsia="pl-PL"/>
        </w:rPr>
        <w:br/>
      </w:r>
      <w:r w:rsidR="00AF5751" w:rsidRPr="007F286C">
        <w:rPr>
          <w:rFonts w:ascii="Arial" w:eastAsia="Times New Roman" w:hAnsi="Arial" w:cs="Arial"/>
          <w:lang w:eastAsia="pl-PL"/>
        </w:rPr>
        <w:t xml:space="preserve">i wynikowe </w:t>
      </w:r>
      <w:r w:rsidR="00733A97" w:rsidRPr="007F286C">
        <w:rPr>
          <w:rFonts w:ascii="Arial" w:eastAsia="Times New Roman" w:hAnsi="Arial" w:cs="Arial"/>
          <w:lang w:eastAsia="pl-PL"/>
        </w:rPr>
        <w:t>powinny zawierać w szczególności</w:t>
      </w:r>
      <w:r w:rsidR="00AF5751" w:rsidRPr="007F286C">
        <w:rPr>
          <w:rFonts w:ascii="Arial" w:eastAsia="Times New Roman" w:hAnsi="Arial" w:cs="Arial"/>
          <w:lang w:eastAsia="pl-PL"/>
        </w:rPr>
        <w:t xml:space="preserve"> instrukcję kompilacji kodów źródłowych,</w:t>
      </w:r>
      <w:r w:rsidR="00733A97" w:rsidRPr="007F286C">
        <w:rPr>
          <w:rFonts w:ascii="Arial" w:eastAsia="Times New Roman" w:hAnsi="Arial" w:cs="Arial"/>
          <w:lang w:eastAsia="pl-PL"/>
        </w:rPr>
        <w:t xml:space="preserve"> opis techniczny aplikacji, opis zawartości, budowy i organizacji kodu źródłowego, opis klas, zmiennych i atrybutów klas.</w:t>
      </w:r>
      <w:r w:rsidR="009C6397" w:rsidRPr="007F286C">
        <w:rPr>
          <w:rFonts w:ascii="Arial" w:eastAsia="Times New Roman" w:hAnsi="Arial" w:cs="Arial"/>
          <w:lang w:eastAsia="pl-PL"/>
        </w:rPr>
        <w:t xml:space="preserve"> </w:t>
      </w:r>
    </w:p>
    <w:p w14:paraId="1006538B" w14:textId="3420B76D" w:rsidR="00F77F8D" w:rsidRPr="007F286C" w:rsidRDefault="00711364" w:rsidP="007721F6">
      <w:pPr>
        <w:numPr>
          <w:ilvl w:val="0"/>
          <w:numId w:val="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 xml:space="preserve">Szczegółowy </w:t>
      </w:r>
      <w:r w:rsidR="00685E90" w:rsidRPr="007F286C">
        <w:rPr>
          <w:rFonts w:ascii="Arial" w:eastAsia="Times New Roman" w:hAnsi="Arial" w:cs="Arial"/>
          <w:lang w:eastAsia="pl-PL"/>
        </w:rPr>
        <w:t xml:space="preserve">opis przedmiotu zamówienia zawiera </w:t>
      </w:r>
      <w:r w:rsidR="003335E4" w:rsidRPr="007F286C">
        <w:rPr>
          <w:rFonts w:ascii="Arial" w:eastAsia="Times New Roman" w:hAnsi="Arial" w:cs="Arial"/>
          <w:u w:val="single"/>
          <w:lang w:eastAsia="pl-PL"/>
        </w:rPr>
        <w:t>Załącznik nr 1</w:t>
      </w:r>
      <w:r w:rsidR="003335E4" w:rsidRPr="007F286C">
        <w:rPr>
          <w:rFonts w:ascii="Arial" w:eastAsia="Times New Roman" w:hAnsi="Arial" w:cs="Arial"/>
          <w:lang w:eastAsia="pl-PL"/>
        </w:rPr>
        <w:t xml:space="preserve"> do Umowy</w:t>
      </w:r>
      <w:r w:rsidR="00A953AB" w:rsidRPr="007F286C">
        <w:rPr>
          <w:rFonts w:ascii="Arial" w:eastAsia="Times New Roman" w:hAnsi="Arial" w:cs="Arial"/>
          <w:lang w:eastAsia="pl-PL"/>
        </w:rPr>
        <w:t>.</w:t>
      </w:r>
    </w:p>
    <w:p w14:paraId="14C2B190" w14:textId="3F78A9D1" w:rsidR="005F00A3" w:rsidRPr="007F286C" w:rsidRDefault="003335E4" w:rsidP="007721F6">
      <w:pPr>
        <w:pStyle w:val="Akapitzlist"/>
        <w:numPr>
          <w:ilvl w:val="0"/>
          <w:numId w:val="1"/>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Przedmiot Umowy zostanie z</w:t>
      </w:r>
      <w:r w:rsidR="005F00A3" w:rsidRPr="007F286C">
        <w:rPr>
          <w:rFonts w:ascii="Arial" w:eastAsia="Times New Roman" w:hAnsi="Arial" w:cs="Arial"/>
          <w:lang w:eastAsia="pl-PL"/>
        </w:rPr>
        <w:t xml:space="preserve">realizowany w </w:t>
      </w:r>
      <w:r w:rsidRPr="007F286C">
        <w:rPr>
          <w:rFonts w:ascii="Arial" w:eastAsia="Times New Roman" w:hAnsi="Arial" w:cs="Arial"/>
          <w:lang w:eastAsia="pl-PL"/>
        </w:rPr>
        <w:t>ciągu 60 dni od dnia zawarcia Umowy,</w:t>
      </w:r>
      <w:r w:rsidRPr="007F286C">
        <w:t xml:space="preserve"> </w:t>
      </w:r>
      <w:r w:rsidR="004B7D0E">
        <w:br/>
      </w:r>
      <w:r w:rsidRPr="007F286C">
        <w:rPr>
          <w:rFonts w:ascii="Arial" w:eastAsia="Times New Roman" w:hAnsi="Arial" w:cs="Arial"/>
          <w:lang w:eastAsia="pl-PL"/>
        </w:rPr>
        <w:t xml:space="preserve">z zastrzeżeniem ust. </w:t>
      </w:r>
      <w:r w:rsidR="00F85E1C" w:rsidRPr="007F286C">
        <w:rPr>
          <w:rFonts w:ascii="Arial" w:eastAsia="Times New Roman" w:hAnsi="Arial" w:cs="Arial"/>
          <w:lang w:eastAsia="pl-PL"/>
        </w:rPr>
        <w:t>5</w:t>
      </w:r>
      <w:r w:rsidRPr="007F286C">
        <w:rPr>
          <w:rFonts w:ascii="Arial" w:eastAsia="Times New Roman" w:hAnsi="Arial" w:cs="Arial"/>
          <w:lang w:eastAsia="pl-PL"/>
        </w:rPr>
        <w:t>-</w:t>
      </w:r>
      <w:r w:rsidR="00F85E1C" w:rsidRPr="007F286C">
        <w:rPr>
          <w:rFonts w:ascii="Arial" w:eastAsia="Times New Roman" w:hAnsi="Arial" w:cs="Arial"/>
          <w:lang w:eastAsia="pl-PL"/>
        </w:rPr>
        <w:t>7</w:t>
      </w:r>
      <w:r w:rsidRPr="007F286C">
        <w:rPr>
          <w:rFonts w:ascii="Arial" w:eastAsia="Times New Roman" w:hAnsi="Arial" w:cs="Arial"/>
          <w:lang w:eastAsia="pl-PL"/>
        </w:rPr>
        <w:t xml:space="preserve"> poniżej</w:t>
      </w:r>
      <w:r w:rsidR="007B1500" w:rsidRPr="007F286C">
        <w:rPr>
          <w:rFonts w:ascii="Arial" w:eastAsia="Times New Roman" w:hAnsi="Arial" w:cs="Arial"/>
          <w:lang w:eastAsia="pl-PL"/>
        </w:rPr>
        <w:t>.</w:t>
      </w:r>
    </w:p>
    <w:p w14:paraId="15E57C54" w14:textId="68C8C386" w:rsidR="002F3EEB" w:rsidRPr="007F286C" w:rsidRDefault="002F3EEB" w:rsidP="007721F6">
      <w:pPr>
        <w:pStyle w:val="Akapitzlist"/>
        <w:numPr>
          <w:ilvl w:val="0"/>
          <w:numId w:val="1"/>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zrealizuje </w:t>
      </w:r>
      <w:r w:rsidR="00AB061D" w:rsidRPr="007F286C">
        <w:rPr>
          <w:rFonts w:ascii="Arial" w:eastAsia="Times New Roman" w:hAnsi="Arial" w:cs="Arial"/>
          <w:lang w:eastAsia="pl-PL"/>
        </w:rPr>
        <w:t>p</w:t>
      </w:r>
      <w:r w:rsidRPr="007F286C">
        <w:rPr>
          <w:rFonts w:ascii="Arial" w:eastAsia="Times New Roman" w:hAnsi="Arial" w:cs="Arial"/>
          <w:lang w:eastAsia="pl-PL"/>
        </w:rPr>
        <w:t>rzedmiot Umowy zgodnie z poniższym harmonogramem:</w:t>
      </w:r>
    </w:p>
    <w:p w14:paraId="17618BBA" w14:textId="6D45E1F1" w:rsidR="007708FB" w:rsidRPr="007F286C" w:rsidRDefault="007708FB" w:rsidP="007708FB">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ciągu </w:t>
      </w:r>
      <w:r w:rsidR="00C507C4" w:rsidRPr="007F286C">
        <w:rPr>
          <w:rFonts w:ascii="Arial" w:eastAsia="Times New Roman" w:hAnsi="Arial" w:cs="Arial"/>
          <w:lang w:eastAsia="pl-PL"/>
        </w:rPr>
        <w:t>5</w:t>
      </w:r>
      <w:r w:rsidRPr="007F286C">
        <w:rPr>
          <w:rFonts w:ascii="Arial" w:eastAsia="Times New Roman" w:hAnsi="Arial" w:cs="Arial"/>
          <w:lang w:eastAsia="pl-PL"/>
        </w:rPr>
        <w:t xml:space="preserve"> dni od dnia zawarcia Umowy, Zamawiający udostępni Przyjmującemu zamówienie aktualnie posiadan</w:t>
      </w:r>
      <w:r w:rsidR="00593CD1" w:rsidRPr="007F286C">
        <w:rPr>
          <w:rFonts w:ascii="Arial" w:eastAsia="Times New Roman" w:hAnsi="Arial" w:cs="Arial"/>
          <w:lang w:eastAsia="pl-PL"/>
        </w:rPr>
        <w:t>ą</w:t>
      </w:r>
      <w:r w:rsidRPr="007F286C">
        <w:rPr>
          <w:rFonts w:ascii="Arial" w:eastAsia="Times New Roman" w:hAnsi="Arial" w:cs="Arial"/>
          <w:lang w:eastAsia="pl-PL"/>
        </w:rPr>
        <w:t xml:space="preserve"> wersj</w:t>
      </w:r>
      <w:r w:rsidR="00593CD1" w:rsidRPr="007F286C">
        <w:rPr>
          <w:rFonts w:ascii="Arial" w:eastAsia="Times New Roman" w:hAnsi="Arial" w:cs="Arial"/>
          <w:lang w:eastAsia="pl-PL"/>
        </w:rPr>
        <w:t>ę</w:t>
      </w:r>
      <w:r w:rsidRPr="007F286C">
        <w:rPr>
          <w:rFonts w:ascii="Arial" w:eastAsia="Times New Roman" w:hAnsi="Arial" w:cs="Arial"/>
          <w:lang w:eastAsia="pl-PL"/>
        </w:rPr>
        <w:t xml:space="preserve"> aplikacji i dokumentacji;</w:t>
      </w:r>
    </w:p>
    <w:p w14:paraId="01DEA5DA" w14:textId="13179C3B" w:rsidR="00372AE9" w:rsidRPr="007F286C" w:rsidRDefault="009248D1" w:rsidP="007721F6">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ciągu </w:t>
      </w:r>
      <w:r w:rsidR="00593CD1" w:rsidRPr="007F286C">
        <w:rPr>
          <w:rFonts w:ascii="Arial" w:eastAsia="Times New Roman" w:hAnsi="Arial" w:cs="Arial"/>
          <w:lang w:eastAsia="pl-PL"/>
        </w:rPr>
        <w:t>2</w:t>
      </w:r>
      <w:r w:rsidRPr="007F286C">
        <w:rPr>
          <w:rFonts w:ascii="Arial" w:eastAsia="Times New Roman" w:hAnsi="Arial" w:cs="Arial"/>
          <w:lang w:eastAsia="pl-PL"/>
        </w:rPr>
        <w:t xml:space="preserve">5 dni od dnia zawarcia Umowy, </w:t>
      </w:r>
      <w:r w:rsidR="00680A8F" w:rsidRPr="007F286C">
        <w:rPr>
          <w:rFonts w:ascii="Arial" w:eastAsia="Times New Roman" w:hAnsi="Arial" w:cs="Arial"/>
          <w:lang w:eastAsia="pl-PL"/>
        </w:rPr>
        <w:t xml:space="preserve">Przyjmujący zamówienie </w:t>
      </w:r>
      <w:r w:rsidR="007708FB" w:rsidRPr="007F286C">
        <w:rPr>
          <w:rFonts w:ascii="Arial" w:eastAsia="Times New Roman" w:hAnsi="Arial" w:cs="Arial"/>
          <w:lang w:eastAsia="pl-PL"/>
        </w:rPr>
        <w:t xml:space="preserve">udostępni </w:t>
      </w:r>
      <w:r w:rsidR="002A7038" w:rsidRPr="007F286C">
        <w:rPr>
          <w:rFonts w:ascii="Arial" w:eastAsia="Times New Roman" w:hAnsi="Arial" w:cs="Arial"/>
          <w:lang w:eastAsia="pl-PL"/>
        </w:rPr>
        <w:t xml:space="preserve">Zamawiającemu w postaci elektronicznej kompletną dokumentację wytworzonego oprogramowania, zawierającą w szczególności </w:t>
      </w:r>
      <w:r w:rsidR="007708FB" w:rsidRPr="007F286C">
        <w:rPr>
          <w:rFonts w:ascii="Arial" w:eastAsia="Times New Roman" w:hAnsi="Arial" w:cs="Arial"/>
          <w:lang w:eastAsia="pl-PL"/>
        </w:rPr>
        <w:t>wizualizacj</w:t>
      </w:r>
      <w:r w:rsidR="002A7038" w:rsidRPr="007F286C">
        <w:rPr>
          <w:rFonts w:ascii="Arial" w:eastAsia="Times New Roman" w:hAnsi="Arial" w:cs="Arial"/>
          <w:lang w:eastAsia="pl-PL"/>
        </w:rPr>
        <w:t>ę</w:t>
      </w:r>
      <w:r w:rsidR="007708FB" w:rsidRPr="007F286C">
        <w:rPr>
          <w:rFonts w:ascii="Arial" w:eastAsia="Times New Roman" w:hAnsi="Arial" w:cs="Arial"/>
          <w:lang w:eastAsia="pl-PL"/>
        </w:rPr>
        <w:t xml:space="preserve"> </w:t>
      </w:r>
      <w:r w:rsidR="007876E8" w:rsidRPr="007F286C">
        <w:rPr>
          <w:rFonts w:ascii="Arial" w:eastAsia="Times New Roman" w:hAnsi="Arial" w:cs="Arial"/>
          <w:lang w:eastAsia="pl-PL"/>
        </w:rPr>
        <w:t>interfejsu użytkownika</w:t>
      </w:r>
      <w:r w:rsidR="00C76061" w:rsidRPr="007F286C">
        <w:rPr>
          <w:rFonts w:ascii="Arial" w:eastAsia="Times New Roman" w:hAnsi="Arial" w:cs="Arial"/>
          <w:lang w:eastAsia="pl-PL"/>
        </w:rPr>
        <w:t xml:space="preserve"> oraz instrukcj</w:t>
      </w:r>
      <w:r w:rsidR="00922862" w:rsidRPr="007F286C">
        <w:rPr>
          <w:rFonts w:ascii="Arial" w:eastAsia="Times New Roman" w:hAnsi="Arial" w:cs="Arial"/>
          <w:lang w:eastAsia="pl-PL"/>
        </w:rPr>
        <w:t xml:space="preserve">e: </w:t>
      </w:r>
      <w:r w:rsidR="00AF5751" w:rsidRPr="007F286C">
        <w:rPr>
          <w:rFonts w:ascii="Arial" w:eastAsia="Times New Roman" w:hAnsi="Arial" w:cs="Arial"/>
          <w:lang w:eastAsia="pl-PL"/>
        </w:rPr>
        <w:t xml:space="preserve">kompilacji kodów źródłowych, publikowania </w:t>
      </w:r>
      <w:r w:rsidR="00922862" w:rsidRPr="007F286C">
        <w:rPr>
          <w:rFonts w:ascii="Arial" w:eastAsia="Times New Roman" w:hAnsi="Arial" w:cs="Arial"/>
          <w:lang w:eastAsia="pl-PL"/>
        </w:rPr>
        <w:t xml:space="preserve">aplikacji po raz pierwszy oraz </w:t>
      </w:r>
      <w:r w:rsidR="00352834" w:rsidRPr="007F286C">
        <w:rPr>
          <w:rFonts w:ascii="Arial" w:eastAsia="Times New Roman" w:hAnsi="Arial" w:cs="Arial"/>
          <w:lang w:eastAsia="pl-PL"/>
        </w:rPr>
        <w:t xml:space="preserve">publikowania </w:t>
      </w:r>
      <w:r w:rsidR="00922862" w:rsidRPr="007F286C">
        <w:rPr>
          <w:rFonts w:ascii="Arial" w:eastAsia="Times New Roman" w:hAnsi="Arial" w:cs="Arial"/>
          <w:lang w:eastAsia="pl-PL"/>
        </w:rPr>
        <w:t>aktualizacji</w:t>
      </w:r>
      <w:r w:rsidR="00352834" w:rsidRPr="007F286C">
        <w:rPr>
          <w:rFonts w:ascii="Arial" w:eastAsia="Times New Roman" w:hAnsi="Arial" w:cs="Arial"/>
          <w:lang w:eastAsia="pl-PL"/>
        </w:rPr>
        <w:t xml:space="preserve"> aplikacji odpowiednio na platformie Google Play </w:t>
      </w:r>
      <w:r w:rsidR="004B7D0E">
        <w:rPr>
          <w:rFonts w:ascii="Arial" w:eastAsia="Times New Roman" w:hAnsi="Arial" w:cs="Arial"/>
          <w:lang w:eastAsia="pl-PL"/>
        </w:rPr>
        <w:br/>
      </w:r>
      <w:r w:rsidR="00352834" w:rsidRPr="007F286C">
        <w:rPr>
          <w:rFonts w:ascii="Arial" w:eastAsia="Times New Roman" w:hAnsi="Arial" w:cs="Arial"/>
          <w:lang w:eastAsia="pl-PL"/>
        </w:rPr>
        <w:lastRenderedPageBreak/>
        <w:t xml:space="preserve">i </w:t>
      </w:r>
      <w:proofErr w:type="spellStart"/>
      <w:r w:rsidR="00352834" w:rsidRPr="007F286C">
        <w:rPr>
          <w:rFonts w:ascii="Arial" w:eastAsia="Times New Roman" w:hAnsi="Arial" w:cs="Arial"/>
          <w:lang w:eastAsia="pl-PL"/>
        </w:rPr>
        <w:t>AppStore</w:t>
      </w:r>
      <w:proofErr w:type="spellEnd"/>
      <w:r w:rsidR="00441F3B" w:rsidRPr="00441F3B">
        <w:rPr>
          <w:rFonts w:ascii="Arial" w:eastAsia="Times New Roman" w:hAnsi="Arial" w:cs="Arial"/>
          <w:lang w:eastAsia="pl-PL"/>
        </w:rPr>
        <w:t xml:space="preserve">, z tym </w:t>
      </w:r>
      <w:r w:rsidR="00441F3B">
        <w:rPr>
          <w:rFonts w:ascii="Arial" w:eastAsia="Times New Roman" w:hAnsi="Arial" w:cs="Arial"/>
          <w:lang w:eastAsia="pl-PL"/>
        </w:rPr>
        <w:t xml:space="preserve">zastrzeżeniem, </w:t>
      </w:r>
      <w:r w:rsidR="00441F3B" w:rsidRPr="00441F3B">
        <w:rPr>
          <w:rFonts w:ascii="Arial" w:eastAsia="Times New Roman" w:hAnsi="Arial" w:cs="Arial"/>
          <w:lang w:eastAsia="pl-PL"/>
        </w:rPr>
        <w:t xml:space="preserve">że </w:t>
      </w:r>
      <w:r w:rsidR="00441F3B">
        <w:rPr>
          <w:rFonts w:ascii="Arial" w:eastAsia="Times New Roman" w:hAnsi="Arial" w:cs="Arial"/>
          <w:lang w:eastAsia="pl-PL"/>
        </w:rPr>
        <w:t xml:space="preserve">wskazany termin ulega wydłużeniu do dnia przypadającego </w:t>
      </w:r>
      <w:r w:rsidR="00441F3B" w:rsidRPr="00441F3B">
        <w:rPr>
          <w:rFonts w:ascii="Arial" w:eastAsia="Times New Roman" w:hAnsi="Arial" w:cs="Arial"/>
          <w:lang w:eastAsia="pl-PL"/>
        </w:rPr>
        <w:t>10 dni od dnia udostępnienia dokumentów, informacji lub danych niezbędnych do realizacji przedmiotu Umowy, których potrzebę uzyskania Przyjmujący zamówienie ewentualnie zgłosił w terminie wskazanym w § 2 ust. 8</w:t>
      </w:r>
      <w:r w:rsidR="00441F3B">
        <w:rPr>
          <w:rFonts w:ascii="Arial" w:eastAsia="Times New Roman" w:hAnsi="Arial" w:cs="Arial"/>
          <w:lang w:eastAsia="pl-PL"/>
        </w:rPr>
        <w:t>;</w:t>
      </w:r>
    </w:p>
    <w:p w14:paraId="0A4E5727" w14:textId="3D2BDB58" w:rsidR="001F593E" w:rsidRPr="007F286C" w:rsidRDefault="001F593E" w:rsidP="007721F6">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ciągu 5 dni od dnia </w:t>
      </w:r>
      <w:r w:rsidR="007876E8" w:rsidRPr="007F286C">
        <w:rPr>
          <w:rFonts w:ascii="Arial" w:eastAsia="Times New Roman" w:hAnsi="Arial" w:cs="Arial"/>
          <w:lang w:eastAsia="pl-PL"/>
        </w:rPr>
        <w:t xml:space="preserve">udostępnienia </w:t>
      </w:r>
      <w:r w:rsidR="002A7038" w:rsidRPr="007F286C">
        <w:rPr>
          <w:rFonts w:ascii="Arial" w:eastAsia="Times New Roman" w:hAnsi="Arial" w:cs="Arial"/>
          <w:lang w:eastAsia="pl-PL"/>
        </w:rPr>
        <w:t>dokumentacji</w:t>
      </w:r>
      <w:r w:rsidRPr="007F286C">
        <w:rPr>
          <w:rFonts w:ascii="Arial" w:eastAsia="Times New Roman" w:hAnsi="Arial" w:cs="Arial"/>
          <w:lang w:eastAsia="pl-PL"/>
        </w:rPr>
        <w:t xml:space="preserve">, </w:t>
      </w:r>
      <w:r w:rsidR="00E12F11" w:rsidRPr="007F286C">
        <w:rPr>
          <w:rFonts w:ascii="Arial" w:eastAsia="Times New Roman" w:hAnsi="Arial" w:cs="Arial"/>
          <w:lang w:eastAsia="pl-PL"/>
        </w:rPr>
        <w:t xml:space="preserve">o której mowa w pkt 2, </w:t>
      </w:r>
      <w:r w:rsidRPr="007F286C">
        <w:rPr>
          <w:rFonts w:ascii="Arial" w:eastAsia="Times New Roman" w:hAnsi="Arial" w:cs="Arial"/>
          <w:lang w:eastAsia="pl-PL"/>
        </w:rPr>
        <w:t>Zamawiający</w:t>
      </w:r>
      <w:r w:rsidR="00E2259B" w:rsidRPr="007F286C">
        <w:rPr>
          <w:rFonts w:ascii="Arial" w:eastAsia="Times New Roman" w:hAnsi="Arial" w:cs="Arial"/>
          <w:lang w:eastAsia="pl-PL"/>
        </w:rPr>
        <w:t xml:space="preserve"> przekaże Przyjmującemu zamówienie informację o akceptacji ww. dokumentacji albo</w:t>
      </w:r>
      <w:r w:rsidRPr="007F286C">
        <w:rPr>
          <w:rFonts w:ascii="Arial" w:eastAsia="Times New Roman" w:hAnsi="Arial" w:cs="Arial"/>
          <w:lang w:eastAsia="pl-PL"/>
        </w:rPr>
        <w:t xml:space="preserve"> zgłosi ewentualne uwagi;</w:t>
      </w:r>
    </w:p>
    <w:p w14:paraId="049672A9" w14:textId="0BD14D17" w:rsidR="003335E4" w:rsidRPr="007F286C" w:rsidRDefault="003335E4" w:rsidP="007721F6">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przypadku zgłoszenia przez Zamawiającego uwag, </w:t>
      </w:r>
      <w:r w:rsidR="00C507C4" w:rsidRPr="007F286C">
        <w:rPr>
          <w:rFonts w:ascii="Arial" w:eastAsia="Times New Roman" w:hAnsi="Arial" w:cs="Arial"/>
          <w:lang w:eastAsia="pl-PL"/>
        </w:rPr>
        <w:t>Przyjmujący zamówienie</w:t>
      </w:r>
      <w:r w:rsidRPr="007F286C">
        <w:rPr>
          <w:rFonts w:ascii="Arial" w:eastAsia="Times New Roman" w:hAnsi="Arial" w:cs="Arial"/>
          <w:lang w:eastAsia="pl-PL"/>
        </w:rPr>
        <w:t xml:space="preserve"> zobowiązany jest </w:t>
      </w:r>
      <w:r w:rsidR="00830A53" w:rsidRPr="007F286C">
        <w:rPr>
          <w:rFonts w:ascii="Arial" w:eastAsia="Times New Roman" w:hAnsi="Arial" w:cs="Arial"/>
          <w:lang w:eastAsia="pl-PL"/>
        </w:rPr>
        <w:t>przesłać</w:t>
      </w:r>
      <w:r w:rsidRPr="007F286C">
        <w:rPr>
          <w:rFonts w:ascii="Arial" w:eastAsia="Times New Roman" w:hAnsi="Arial" w:cs="Arial"/>
          <w:lang w:eastAsia="pl-PL"/>
        </w:rPr>
        <w:t xml:space="preserve"> Zamawiającemu </w:t>
      </w:r>
      <w:r w:rsidR="002A7038" w:rsidRPr="007F286C">
        <w:rPr>
          <w:rFonts w:ascii="Arial" w:eastAsia="Times New Roman" w:hAnsi="Arial" w:cs="Arial"/>
          <w:lang w:eastAsia="pl-PL"/>
        </w:rPr>
        <w:t xml:space="preserve">tak </w:t>
      </w:r>
      <w:r w:rsidRPr="007F286C">
        <w:rPr>
          <w:rFonts w:ascii="Arial" w:eastAsia="Times New Roman" w:hAnsi="Arial" w:cs="Arial"/>
          <w:lang w:eastAsia="pl-PL"/>
        </w:rPr>
        <w:t>poprawion</w:t>
      </w:r>
      <w:r w:rsidR="001F593E" w:rsidRPr="007F286C">
        <w:rPr>
          <w:rFonts w:ascii="Arial" w:eastAsia="Times New Roman" w:hAnsi="Arial" w:cs="Arial"/>
          <w:lang w:eastAsia="pl-PL"/>
        </w:rPr>
        <w:t xml:space="preserve">ą wersję </w:t>
      </w:r>
      <w:r w:rsidR="002A7038" w:rsidRPr="007F286C">
        <w:rPr>
          <w:rFonts w:ascii="Arial" w:eastAsia="Times New Roman" w:hAnsi="Arial" w:cs="Arial"/>
          <w:lang w:eastAsia="pl-PL"/>
        </w:rPr>
        <w:t>dokumentacji</w:t>
      </w:r>
      <w:r w:rsidR="00830A53" w:rsidRPr="007F286C">
        <w:rPr>
          <w:rFonts w:ascii="Arial" w:eastAsia="Times New Roman" w:hAnsi="Arial" w:cs="Arial"/>
          <w:lang w:eastAsia="pl-PL"/>
        </w:rPr>
        <w:t xml:space="preserve"> </w:t>
      </w:r>
      <w:r w:rsidR="004B7D0E">
        <w:rPr>
          <w:rFonts w:ascii="Arial" w:eastAsia="Times New Roman" w:hAnsi="Arial" w:cs="Arial"/>
          <w:lang w:eastAsia="pl-PL"/>
        </w:rPr>
        <w:br/>
      </w:r>
      <w:r w:rsidRPr="007F286C">
        <w:rPr>
          <w:rFonts w:ascii="Arial" w:eastAsia="Times New Roman" w:hAnsi="Arial" w:cs="Arial"/>
          <w:lang w:eastAsia="pl-PL"/>
        </w:rPr>
        <w:t xml:space="preserve">w terminie 5 dni, liczonym od dnia przesłania przez Zamawiającego uwag stosownie do </w:t>
      </w:r>
      <w:r w:rsidR="001F593E" w:rsidRPr="007F286C">
        <w:rPr>
          <w:rFonts w:ascii="Arial" w:eastAsia="Times New Roman" w:hAnsi="Arial" w:cs="Arial"/>
          <w:lang w:eastAsia="pl-PL"/>
        </w:rPr>
        <w:t>pkt 3</w:t>
      </w:r>
      <w:r w:rsidR="009248D1" w:rsidRPr="007F286C">
        <w:rPr>
          <w:rFonts w:ascii="Arial" w:eastAsia="Times New Roman" w:hAnsi="Arial" w:cs="Arial"/>
          <w:lang w:eastAsia="pl-PL"/>
        </w:rPr>
        <w:t xml:space="preserve"> </w:t>
      </w:r>
      <w:r w:rsidRPr="007F286C">
        <w:rPr>
          <w:rFonts w:ascii="Arial" w:eastAsia="Times New Roman" w:hAnsi="Arial" w:cs="Arial"/>
          <w:lang w:eastAsia="pl-PL"/>
        </w:rPr>
        <w:t>powyżej;</w:t>
      </w:r>
    </w:p>
    <w:p w14:paraId="54910AB0" w14:textId="56BF89B3" w:rsidR="003335E4" w:rsidRPr="007F286C" w:rsidRDefault="003335E4" w:rsidP="007721F6">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w przypadku zgłoszenia przez Zamawiającego dalszych uwag</w:t>
      </w:r>
      <w:r w:rsidR="00FE57DA" w:rsidRPr="007F286C">
        <w:rPr>
          <w:rFonts w:ascii="Arial" w:eastAsia="Times New Roman" w:hAnsi="Arial" w:cs="Arial"/>
          <w:lang w:eastAsia="pl-PL"/>
        </w:rPr>
        <w:t>,</w:t>
      </w:r>
      <w:r w:rsidRPr="007F286C">
        <w:rPr>
          <w:rFonts w:ascii="Arial" w:eastAsia="Times New Roman" w:hAnsi="Arial" w:cs="Arial"/>
          <w:lang w:eastAsia="pl-PL"/>
        </w:rPr>
        <w:t xml:space="preserve"> </w:t>
      </w:r>
      <w:r w:rsidR="00DC3168" w:rsidRPr="007F286C">
        <w:rPr>
          <w:rFonts w:ascii="Arial" w:eastAsia="Times New Roman" w:hAnsi="Arial" w:cs="Arial"/>
          <w:lang w:eastAsia="pl-PL"/>
        </w:rPr>
        <w:t xml:space="preserve">ponawia się </w:t>
      </w:r>
      <w:r w:rsidR="00FE57DA" w:rsidRPr="007F286C">
        <w:rPr>
          <w:rFonts w:ascii="Arial" w:eastAsia="Times New Roman" w:hAnsi="Arial" w:cs="Arial"/>
          <w:lang w:eastAsia="pl-PL"/>
        </w:rPr>
        <w:t xml:space="preserve">czynności opisane w </w:t>
      </w:r>
      <w:r w:rsidR="001F593E" w:rsidRPr="007F286C">
        <w:rPr>
          <w:rFonts w:ascii="Arial" w:eastAsia="Times New Roman" w:hAnsi="Arial" w:cs="Arial"/>
          <w:lang w:eastAsia="pl-PL"/>
        </w:rPr>
        <w:t>pkt 3 i 4</w:t>
      </w:r>
      <w:r w:rsidR="00FE57DA" w:rsidRPr="007F286C">
        <w:rPr>
          <w:rFonts w:ascii="Arial" w:eastAsia="Times New Roman" w:hAnsi="Arial" w:cs="Arial"/>
          <w:lang w:eastAsia="pl-PL"/>
        </w:rPr>
        <w:t xml:space="preserve"> powyżej</w:t>
      </w:r>
      <w:r w:rsidRPr="007F286C">
        <w:rPr>
          <w:rFonts w:ascii="Arial" w:eastAsia="Times New Roman" w:hAnsi="Arial" w:cs="Arial"/>
          <w:lang w:eastAsia="pl-PL"/>
        </w:rPr>
        <w:t>;</w:t>
      </w:r>
    </w:p>
    <w:p w14:paraId="7FC00025" w14:textId="77873408" w:rsidR="003335E4" w:rsidRPr="007F286C" w:rsidRDefault="003335E4" w:rsidP="008A18FB">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w:t>
      </w:r>
      <w:r w:rsidR="00FE57DA" w:rsidRPr="007F286C">
        <w:rPr>
          <w:rFonts w:ascii="Arial" w:eastAsia="Times New Roman" w:hAnsi="Arial" w:cs="Arial"/>
          <w:lang w:eastAsia="pl-PL"/>
        </w:rPr>
        <w:t xml:space="preserve">ciągu </w:t>
      </w:r>
      <w:r w:rsidR="00CD5D81" w:rsidRPr="007F286C">
        <w:rPr>
          <w:rFonts w:ascii="Arial" w:eastAsia="Times New Roman" w:hAnsi="Arial" w:cs="Arial"/>
          <w:lang w:eastAsia="pl-PL"/>
        </w:rPr>
        <w:t>5</w:t>
      </w:r>
      <w:r w:rsidRPr="007F286C">
        <w:rPr>
          <w:rFonts w:ascii="Arial" w:eastAsia="Times New Roman" w:hAnsi="Arial" w:cs="Arial"/>
          <w:lang w:eastAsia="pl-PL"/>
        </w:rPr>
        <w:t xml:space="preserve"> dni</w:t>
      </w:r>
      <w:r w:rsidR="00FE57DA" w:rsidRPr="007F286C">
        <w:rPr>
          <w:rFonts w:ascii="Arial" w:eastAsia="Times New Roman" w:hAnsi="Arial" w:cs="Arial"/>
          <w:lang w:eastAsia="pl-PL"/>
        </w:rPr>
        <w:t xml:space="preserve"> </w:t>
      </w:r>
      <w:r w:rsidRPr="007F286C">
        <w:rPr>
          <w:rFonts w:ascii="Arial" w:eastAsia="Times New Roman" w:hAnsi="Arial" w:cs="Arial"/>
          <w:lang w:eastAsia="pl-PL"/>
        </w:rPr>
        <w:t>od dnia uzyskania akceptacji</w:t>
      </w:r>
      <w:r w:rsidR="002A7038" w:rsidRPr="007F286C">
        <w:rPr>
          <w:rFonts w:ascii="Arial" w:eastAsia="Times New Roman" w:hAnsi="Arial" w:cs="Arial"/>
          <w:lang w:eastAsia="pl-PL"/>
        </w:rPr>
        <w:t>,</w:t>
      </w:r>
      <w:r w:rsidR="00593CD1" w:rsidRPr="007F286C">
        <w:rPr>
          <w:rFonts w:ascii="Arial" w:eastAsia="Times New Roman" w:hAnsi="Arial" w:cs="Arial"/>
          <w:lang w:eastAsia="pl-PL"/>
        </w:rPr>
        <w:t xml:space="preserve"> o której mowa </w:t>
      </w:r>
      <w:r w:rsidR="00FE57DA" w:rsidRPr="007F286C">
        <w:rPr>
          <w:rFonts w:ascii="Arial" w:eastAsia="Times New Roman" w:hAnsi="Arial" w:cs="Arial"/>
          <w:lang w:eastAsia="pl-PL"/>
        </w:rPr>
        <w:t xml:space="preserve">w pkt 3 </w:t>
      </w:r>
      <w:r w:rsidR="00593CD1" w:rsidRPr="007F286C">
        <w:rPr>
          <w:rFonts w:ascii="Arial" w:eastAsia="Times New Roman" w:hAnsi="Arial" w:cs="Arial"/>
          <w:lang w:eastAsia="pl-PL"/>
        </w:rPr>
        <w:t>powyżej,</w:t>
      </w:r>
      <w:r w:rsidRPr="007F286C">
        <w:rPr>
          <w:rFonts w:ascii="Arial" w:eastAsia="Times New Roman" w:hAnsi="Arial" w:cs="Arial"/>
          <w:lang w:eastAsia="pl-PL"/>
        </w:rPr>
        <w:t xml:space="preserve"> </w:t>
      </w:r>
      <w:r w:rsidR="00E12F11" w:rsidRPr="007F286C">
        <w:rPr>
          <w:rFonts w:ascii="Arial" w:eastAsia="Times New Roman" w:hAnsi="Arial" w:cs="Arial"/>
          <w:lang w:eastAsia="pl-PL"/>
        </w:rPr>
        <w:t xml:space="preserve">Przyjmujący zamówienie </w:t>
      </w:r>
      <w:r w:rsidRPr="007F286C">
        <w:rPr>
          <w:rFonts w:ascii="Arial" w:eastAsia="Times New Roman" w:hAnsi="Arial" w:cs="Arial"/>
          <w:lang w:eastAsia="pl-PL"/>
        </w:rPr>
        <w:t xml:space="preserve">przedłoży Zamawiającemu do odbioru </w:t>
      </w:r>
      <w:r w:rsidR="00FE57DA" w:rsidRPr="007F286C">
        <w:rPr>
          <w:rFonts w:ascii="Arial" w:eastAsia="Times New Roman" w:hAnsi="Arial" w:cs="Arial"/>
          <w:lang w:eastAsia="pl-PL"/>
        </w:rPr>
        <w:t xml:space="preserve">ostateczną wersję tak wytworzonego oprogramowania tj. kody źródłowe aplikacji </w:t>
      </w:r>
      <w:r w:rsidR="00593CD1" w:rsidRPr="007F286C">
        <w:rPr>
          <w:rFonts w:ascii="Arial" w:eastAsia="Times New Roman" w:hAnsi="Arial" w:cs="Arial"/>
          <w:lang w:eastAsia="pl-PL"/>
        </w:rPr>
        <w:t xml:space="preserve">wraz z dokumentacją </w:t>
      </w:r>
      <w:r w:rsidR="004B7D0E">
        <w:rPr>
          <w:rFonts w:ascii="Arial" w:eastAsia="Times New Roman" w:hAnsi="Arial" w:cs="Arial"/>
          <w:lang w:eastAsia="pl-PL"/>
        </w:rPr>
        <w:br/>
      </w:r>
      <w:r w:rsidR="00593CD1" w:rsidRPr="007F286C">
        <w:rPr>
          <w:rFonts w:ascii="Arial" w:eastAsia="Times New Roman" w:hAnsi="Arial" w:cs="Arial"/>
          <w:lang w:eastAsia="pl-PL"/>
        </w:rPr>
        <w:t xml:space="preserve">w postaci papierowej (2 egzemplarze) oraz w postaci elektronicznej (skan oryginału oraz wersja edytowalna w formacie </w:t>
      </w:r>
      <w:r w:rsidR="00A22F77" w:rsidRPr="007F286C">
        <w:rPr>
          <w:rFonts w:ascii="Arial" w:eastAsia="Times New Roman" w:hAnsi="Arial" w:cs="Arial"/>
          <w:lang w:eastAsia="pl-PL"/>
        </w:rPr>
        <w:t>.</w:t>
      </w:r>
      <w:proofErr w:type="spellStart"/>
      <w:r w:rsidR="00593CD1" w:rsidRPr="007F286C">
        <w:rPr>
          <w:rFonts w:ascii="Arial" w:eastAsia="Times New Roman" w:hAnsi="Arial" w:cs="Arial"/>
          <w:i/>
          <w:iCs/>
          <w:lang w:eastAsia="pl-PL"/>
        </w:rPr>
        <w:t>doc</w:t>
      </w:r>
      <w:proofErr w:type="spellEnd"/>
      <w:r w:rsidR="00593CD1" w:rsidRPr="007F286C">
        <w:rPr>
          <w:rFonts w:ascii="Arial" w:eastAsia="Times New Roman" w:hAnsi="Arial" w:cs="Arial"/>
          <w:lang w:eastAsia="pl-PL"/>
        </w:rPr>
        <w:t xml:space="preserve">, </w:t>
      </w:r>
      <w:r w:rsidR="00A22F77" w:rsidRPr="007F286C">
        <w:rPr>
          <w:rFonts w:ascii="Arial" w:eastAsia="Times New Roman" w:hAnsi="Arial" w:cs="Arial"/>
          <w:lang w:eastAsia="pl-PL"/>
        </w:rPr>
        <w:t>.</w:t>
      </w:r>
      <w:proofErr w:type="spellStart"/>
      <w:r w:rsidR="00593CD1" w:rsidRPr="007F286C">
        <w:rPr>
          <w:rFonts w:ascii="Arial" w:eastAsia="Times New Roman" w:hAnsi="Arial" w:cs="Arial"/>
          <w:i/>
          <w:iCs/>
          <w:lang w:eastAsia="pl-PL"/>
        </w:rPr>
        <w:t>docx</w:t>
      </w:r>
      <w:proofErr w:type="spellEnd"/>
      <w:r w:rsidR="00593CD1" w:rsidRPr="007F286C">
        <w:rPr>
          <w:rFonts w:ascii="Arial" w:eastAsia="Times New Roman" w:hAnsi="Arial" w:cs="Arial"/>
          <w:lang w:eastAsia="pl-PL"/>
        </w:rPr>
        <w:t xml:space="preserve"> </w:t>
      </w:r>
      <w:r w:rsidR="00441F3B">
        <w:rPr>
          <w:rFonts w:ascii="Arial" w:eastAsia="Times New Roman" w:hAnsi="Arial" w:cs="Arial"/>
          <w:lang w:eastAsia="pl-PL"/>
        </w:rPr>
        <w:t>–</w:t>
      </w:r>
      <w:r w:rsidR="00593CD1" w:rsidRPr="007F286C">
        <w:rPr>
          <w:rFonts w:ascii="Arial" w:eastAsia="Times New Roman" w:hAnsi="Arial" w:cs="Arial"/>
          <w:lang w:eastAsia="pl-PL"/>
        </w:rPr>
        <w:t xml:space="preserve"> na nośniku typu pendrive)</w:t>
      </w:r>
      <w:r w:rsidR="003C3778" w:rsidRPr="007F286C">
        <w:rPr>
          <w:rFonts w:ascii="Arial" w:eastAsia="Times New Roman" w:hAnsi="Arial" w:cs="Arial"/>
          <w:lang w:eastAsia="pl-PL"/>
        </w:rPr>
        <w:t>;</w:t>
      </w:r>
    </w:p>
    <w:p w14:paraId="01C06557" w14:textId="08E57C46" w:rsidR="00112A67" w:rsidRPr="007F286C" w:rsidRDefault="00112A67" w:rsidP="00112A67">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w ciągu 5 dni od dnia przedłożenia produktów, o których mowa w pkt 6, Zamawiający przekaże Przyjmującemu zamówienie informację o akceptacji ww. produktów albo zgłosi ewentualne uwagi;</w:t>
      </w:r>
    </w:p>
    <w:p w14:paraId="5BEEF447" w14:textId="50B242A2" w:rsidR="00112A67" w:rsidRPr="007F286C" w:rsidRDefault="00112A67" w:rsidP="00112A67">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w przypadku zgłoszenia przez Zamawiającego uwag, stosuje się pkt 3-5 odpowiednio;</w:t>
      </w:r>
    </w:p>
    <w:p w14:paraId="7CE53C6B" w14:textId="18E41E74" w:rsidR="00C76061" w:rsidRPr="007F286C" w:rsidRDefault="00C76061" w:rsidP="00C76061">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ciągu 5 dni od </w:t>
      </w:r>
      <w:r w:rsidR="00112A67" w:rsidRPr="007F286C">
        <w:rPr>
          <w:rFonts w:ascii="Arial" w:eastAsia="Times New Roman" w:hAnsi="Arial" w:cs="Arial"/>
          <w:lang w:eastAsia="pl-PL"/>
        </w:rPr>
        <w:t xml:space="preserve">dnia uzyskania akceptacji, o której mowa w pkt </w:t>
      </w:r>
      <w:r w:rsidR="00441F3B">
        <w:rPr>
          <w:rFonts w:ascii="Arial" w:eastAsia="Times New Roman" w:hAnsi="Arial" w:cs="Arial"/>
          <w:lang w:eastAsia="pl-PL"/>
        </w:rPr>
        <w:t>7</w:t>
      </w:r>
      <w:r w:rsidR="00112A67" w:rsidRPr="007F286C">
        <w:rPr>
          <w:rFonts w:ascii="Arial" w:eastAsia="Times New Roman" w:hAnsi="Arial" w:cs="Arial"/>
          <w:lang w:eastAsia="pl-PL"/>
        </w:rPr>
        <w:t xml:space="preserve"> powyżej</w:t>
      </w:r>
      <w:r w:rsidR="00FE57DA" w:rsidRPr="007F286C">
        <w:rPr>
          <w:rFonts w:ascii="Arial" w:eastAsia="Times New Roman" w:hAnsi="Arial" w:cs="Arial"/>
          <w:lang w:eastAsia="pl-PL"/>
        </w:rPr>
        <w:t>,</w:t>
      </w:r>
      <w:r w:rsidRPr="007F286C">
        <w:rPr>
          <w:rFonts w:ascii="Arial" w:eastAsia="Times New Roman" w:hAnsi="Arial" w:cs="Arial"/>
          <w:lang w:eastAsia="pl-PL"/>
        </w:rPr>
        <w:t xml:space="preserve"> Przyjmujący zamówienie umieści ostateczne wersje aplikacji odpowiednio na platformie Google Play i </w:t>
      </w:r>
      <w:proofErr w:type="spellStart"/>
      <w:r w:rsidRPr="007F286C">
        <w:rPr>
          <w:rFonts w:ascii="Arial" w:eastAsia="Times New Roman" w:hAnsi="Arial" w:cs="Arial"/>
          <w:lang w:eastAsia="pl-PL"/>
        </w:rPr>
        <w:t>AppStore</w:t>
      </w:r>
      <w:proofErr w:type="spellEnd"/>
      <w:r w:rsidRPr="007F286C">
        <w:rPr>
          <w:rFonts w:ascii="Arial" w:eastAsia="Times New Roman" w:hAnsi="Arial" w:cs="Arial"/>
          <w:lang w:eastAsia="pl-PL"/>
        </w:rPr>
        <w:t xml:space="preserve">, </w:t>
      </w:r>
      <w:r w:rsidR="00AF5751" w:rsidRPr="007F286C">
        <w:rPr>
          <w:rFonts w:ascii="Arial" w:eastAsia="Times New Roman" w:hAnsi="Arial" w:cs="Arial"/>
          <w:lang w:eastAsia="pl-PL"/>
        </w:rPr>
        <w:t xml:space="preserve">a następnie przekaże Zamawiającemu kody wynikowe </w:t>
      </w:r>
      <w:r w:rsidR="00922862" w:rsidRPr="007F286C">
        <w:rPr>
          <w:rFonts w:ascii="Arial" w:eastAsia="Times New Roman" w:hAnsi="Arial" w:cs="Arial"/>
          <w:lang w:eastAsia="pl-PL"/>
        </w:rPr>
        <w:t xml:space="preserve">wraz </w:t>
      </w:r>
      <w:r w:rsidR="004B7D0E">
        <w:rPr>
          <w:rFonts w:ascii="Arial" w:eastAsia="Times New Roman" w:hAnsi="Arial" w:cs="Arial"/>
          <w:lang w:eastAsia="pl-PL"/>
        </w:rPr>
        <w:br/>
      </w:r>
      <w:r w:rsidR="00922862" w:rsidRPr="007F286C">
        <w:rPr>
          <w:rFonts w:ascii="Arial" w:eastAsia="Times New Roman" w:hAnsi="Arial" w:cs="Arial"/>
          <w:lang w:eastAsia="pl-PL"/>
        </w:rPr>
        <w:t xml:space="preserve">z </w:t>
      </w:r>
      <w:r w:rsidRPr="007F286C">
        <w:rPr>
          <w:rFonts w:ascii="Arial" w:eastAsia="Times New Roman" w:hAnsi="Arial" w:cs="Arial"/>
          <w:lang w:eastAsia="pl-PL"/>
        </w:rPr>
        <w:t>instrukcjami.</w:t>
      </w:r>
    </w:p>
    <w:p w14:paraId="2570F216" w14:textId="07C62515" w:rsidR="00112A67" w:rsidRPr="007F286C" w:rsidRDefault="00112A67" w:rsidP="00C76061">
      <w:pPr>
        <w:pStyle w:val="Akapitzlist"/>
        <w:numPr>
          <w:ilvl w:val="1"/>
          <w:numId w:val="1"/>
        </w:numPr>
        <w:tabs>
          <w:tab w:val="clear" w:pos="644"/>
          <w:tab w:val="num" w:pos="851"/>
        </w:tabs>
        <w:spacing w:after="0" w:line="259" w:lineRule="auto"/>
        <w:ind w:left="709"/>
        <w:contextualSpacing w:val="0"/>
        <w:jc w:val="both"/>
        <w:rPr>
          <w:rFonts w:ascii="Arial" w:eastAsia="Times New Roman" w:hAnsi="Arial" w:cs="Arial"/>
          <w:lang w:eastAsia="pl-PL"/>
        </w:rPr>
      </w:pPr>
      <w:r w:rsidRPr="007F286C">
        <w:rPr>
          <w:rFonts w:ascii="Arial" w:eastAsia="Times New Roman" w:hAnsi="Arial" w:cs="Arial"/>
          <w:lang w:eastAsia="pl-PL"/>
        </w:rPr>
        <w:t xml:space="preserve">w ciągu 5 dni od dnia wykonania </w:t>
      </w:r>
      <w:r w:rsidR="007F286C">
        <w:rPr>
          <w:rFonts w:ascii="Arial" w:eastAsia="Times New Roman" w:hAnsi="Arial" w:cs="Arial"/>
          <w:lang w:eastAsia="pl-PL"/>
        </w:rPr>
        <w:t>czynności</w:t>
      </w:r>
      <w:r w:rsidRPr="007F286C">
        <w:rPr>
          <w:rFonts w:ascii="Arial" w:eastAsia="Times New Roman" w:hAnsi="Arial" w:cs="Arial"/>
          <w:lang w:eastAsia="pl-PL"/>
        </w:rPr>
        <w:t>, o których mowa w pkt 9, Strony przystąpią do protokolarnego odbioru przedmiotu Umowy.</w:t>
      </w:r>
    </w:p>
    <w:p w14:paraId="12E99822" w14:textId="164242CF" w:rsidR="00DC3168" w:rsidRPr="007F286C" w:rsidRDefault="00DC3168" w:rsidP="007721F6">
      <w:pPr>
        <w:pStyle w:val="Akapitzlist"/>
        <w:numPr>
          <w:ilvl w:val="0"/>
          <w:numId w:val="1"/>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Terminy wskazane w harmonogramie zawartym w ust. </w:t>
      </w:r>
      <w:r w:rsidR="00593CD1" w:rsidRPr="007F286C">
        <w:rPr>
          <w:rFonts w:ascii="Arial" w:eastAsia="Times New Roman" w:hAnsi="Arial" w:cs="Arial"/>
          <w:lang w:eastAsia="pl-PL"/>
        </w:rPr>
        <w:t>5</w:t>
      </w:r>
      <w:r w:rsidRPr="007F286C">
        <w:rPr>
          <w:rFonts w:ascii="Arial" w:eastAsia="Times New Roman" w:hAnsi="Arial" w:cs="Arial"/>
          <w:lang w:eastAsia="pl-PL"/>
        </w:rPr>
        <w:t xml:space="preserve"> powyżej, zawierają się w terminie realizacji Umowy, o którym mowa w ust. </w:t>
      </w:r>
      <w:r w:rsidR="00EC1666" w:rsidRPr="007F286C">
        <w:rPr>
          <w:rFonts w:ascii="Arial" w:eastAsia="Times New Roman" w:hAnsi="Arial" w:cs="Arial"/>
          <w:lang w:eastAsia="pl-PL"/>
        </w:rPr>
        <w:t>4</w:t>
      </w:r>
      <w:r w:rsidRPr="007F286C">
        <w:rPr>
          <w:rFonts w:ascii="Arial" w:eastAsia="Times New Roman" w:hAnsi="Arial" w:cs="Arial"/>
          <w:lang w:eastAsia="pl-PL"/>
        </w:rPr>
        <w:t xml:space="preserve"> powyżej. Ewentualne opóźnienia </w:t>
      </w:r>
      <w:r w:rsidR="00E12F11" w:rsidRPr="007F286C">
        <w:rPr>
          <w:rFonts w:ascii="Arial" w:eastAsia="Times New Roman" w:hAnsi="Arial" w:cs="Arial"/>
          <w:lang w:eastAsia="pl-PL"/>
        </w:rPr>
        <w:t xml:space="preserve">Przyjmującego zamówienie </w:t>
      </w:r>
      <w:r w:rsidRPr="007F286C">
        <w:rPr>
          <w:rFonts w:ascii="Arial" w:eastAsia="Times New Roman" w:hAnsi="Arial" w:cs="Arial"/>
          <w:lang w:eastAsia="pl-PL"/>
        </w:rPr>
        <w:t>względem rzeczonego harmonogramu nie mają wpływu na bieg terminu realizacji Umowy.</w:t>
      </w:r>
    </w:p>
    <w:p w14:paraId="267E0FAB" w14:textId="53ADEEE3" w:rsidR="00DC3168" w:rsidRPr="007F286C" w:rsidRDefault="00DC3168" w:rsidP="007721F6">
      <w:pPr>
        <w:pStyle w:val="Akapitzlist"/>
        <w:numPr>
          <w:ilvl w:val="0"/>
          <w:numId w:val="1"/>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Termin, o którym mowa w ust. </w:t>
      </w:r>
      <w:r w:rsidR="00EC1666" w:rsidRPr="007F286C">
        <w:rPr>
          <w:rFonts w:ascii="Arial" w:eastAsia="Times New Roman" w:hAnsi="Arial" w:cs="Arial"/>
          <w:lang w:eastAsia="pl-PL"/>
        </w:rPr>
        <w:t>4</w:t>
      </w:r>
      <w:r w:rsidRPr="007F286C">
        <w:rPr>
          <w:rFonts w:ascii="Arial" w:eastAsia="Times New Roman" w:hAnsi="Arial" w:cs="Arial"/>
          <w:lang w:eastAsia="pl-PL"/>
        </w:rPr>
        <w:t xml:space="preserve"> powyżej uważa się za zachowany, jeżeli przed jego upływem Strony podpiszą protokół odbioru </w:t>
      </w:r>
      <w:r w:rsidR="00AD3C50" w:rsidRPr="007F286C">
        <w:rPr>
          <w:rFonts w:ascii="Arial" w:eastAsia="Times New Roman" w:hAnsi="Arial" w:cs="Arial"/>
          <w:lang w:eastAsia="pl-PL"/>
        </w:rPr>
        <w:t>przedmiotu Umowy</w:t>
      </w:r>
      <w:r w:rsidR="007D0022" w:rsidRPr="007F286C">
        <w:rPr>
          <w:rFonts w:ascii="Arial" w:eastAsia="Times New Roman" w:hAnsi="Arial" w:cs="Arial"/>
          <w:lang w:eastAsia="pl-PL"/>
        </w:rPr>
        <w:t xml:space="preserve"> </w:t>
      </w:r>
      <w:r w:rsidRPr="007F286C">
        <w:rPr>
          <w:rFonts w:ascii="Arial" w:eastAsia="Times New Roman" w:hAnsi="Arial" w:cs="Arial"/>
          <w:lang w:eastAsia="pl-PL"/>
        </w:rPr>
        <w:t>bez zastrzeżeń Zamawiającego lub jeżeli data odbioru wynikająca z tego protokołu przypadać będzie najpóźniej w ostatnim dniu tego terminu.</w:t>
      </w:r>
    </w:p>
    <w:p w14:paraId="5B1DD23C" w14:textId="77777777" w:rsidR="00FE2E76" w:rsidRPr="007F286C" w:rsidRDefault="00FE2E76" w:rsidP="007721F6">
      <w:pPr>
        <w:spacing w:after="0" w:line="259" w:lineRule="auto"/>
        <w:jc w:val="center"/>
        <w:rPr>
          <w:rFonts w:ascii="Arial" w:eastAsia="Times New Roman" w:hAnsi="Arial" w:cs="Arial"/>
          <w:b/>
          <w:lang w:eastAsia="pl-PL"/>
        </w:rPr>
      </w:pPr>
    </w:p>
    <w:p w14:paraId="40E5A60A" w14:textId="199A9A4A" w:rsidR="00F77F8D" w:rsidRPr="007F286C" w:rsidRDefault="00F77F8D"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2</w:t>
      </w:r>
    </w:p>
    <w:p w14:paraId="35A6547C" w14:textId="65F40293" w:rsidR="001657E6" w:rsidRPr="007F286C" w:rsidRDefault="00712005" w:rsidP="007721F6">
      <w:pPr>
        <w:numPr>
          <w:ilvl w:val="0"/>
          <w:numId w:val="1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Przyjmujący zamówienie</w:t>
      </w:r>
      <w:r w:rsidR="001657E6" w:rsidRPr="007F286C">
        <w:rPr>
          <w:rFonts w:ascii="Arial" w:eastAsia="Times New Roman" w:hAnsi="Arial" w:cs="Arial"/>
          <w:lang w:eastAsia="pl-PL"/>
        </w:rPr>
        <w:t xml:space="preserve"> oświadcza, że posiada niezbędne </w:t>
      </w:r>
      <w:r w:rsidR="00C507C4" w:rsidRPr="007F286C">
        <w:rPr>
          <w:rFonts w:ascii="Arial" w:eastAsia="Times New Roman" w:hAnsi="Arial" w:cs="Arial"/>
          <w:lang w:eastAsia="pl-PL"/>
        </w:rPr>
        <w:t xml:space="preserve">zasoby, </w:t>
      </w:r>
      <w:r w:rsidR="001657E6" w:rsidRPr="007F286C">
        <w:rPr>
          <w:rFonts w:ascii="Arial" w:eastAsia="Times New Roman" w:hAnsi="Arial" w:cs="Arial"/>
          <w:lang w:eastAsia="pl-PL"/>
        </w:rPr>
        <w:t>umiejętności, wiedzę</w:t>
      </w:r>
      <w:r w:rsidR="00196F7E" w:rsidRPr="007F286C">
        <w:rPr>
          <w:rFonts w:ascii="Arial" w:eastAsia="Times New Roman" w:hAnsi="Arial" w:cs="Arial"/>
          <w:lang w:eastAsia="pl-PL"/>
        </w:rPr>
        <w:t>,</w:t>
      </w:r>
      <w:r w:rsidR="001657E6" w:rsidRPr="007F286C">
        <w:rPr>
          <w:rFonts w:ascii="Arial" w:eastAsia="Times New Roman" w:hAnsi="Arial" w:cs="Arial"/>
          <w:lang w:eastAsia="pl-PL"/>
        </w:rPr>
        <w:t xml:space="preserve"> środki</w:t>
      </w:r>
      <w:r w:rsidR="00A90544" w:rsidRPr="007F286C">
        <w:rPr>
          <w:rFonts w:ascii="Arial" w:eastAsia="Times New Roman" w:hAnsi="Arial" w:cs="Arial"/>
          <w:lang w:eastAsia="pl-PL"/>
        </w:rPr>
        <w:t xml:space="preserve"> i</w:t>
      </w:r>
      <w:r w:rsidR="001657E6" w:rsidRPr="007F286C">
        <w:rPr>
          <w:rFonts w:ascii="Arial" w:eastAsia="Times New Roman" w:hAnsi="Arial" w:cs="Arial"/>
          <w:lang w:eastAsia="pl-PL"/>
        </w:rPr>
        <w:t xml:space="preserve"> </w:t>
      </w:r>
      <w:r w:rsidR="007A28B6" w:rsidRPr="007F286C">
        <w:rPr>
          <w:rFonts w:ascii="Arial" w:eastAsia="Times New Roman" w:hAnsi="Arial" w:cs="Arial"/>
          <w:lang w:eastAsia="pl-PL"/>
        </w:rPr>
        <w:t>narzędzia</w:t>
      </w:r>
      <w:r w:rsidR="001657E6" w:rsidRPr="007F286C">
        <w:rPr>
          <w:rFonts w:ascii="Arial" w:eastAsia="Times New Roman" w:hAnsi="Arial" w:cs="Arial"/>
          <w:lang w:eastAsia="pl-PL"/>
        </w:rPr>
        <w:t xml:space="preserve"> do </w:t>
      </w:r>
      <w:r w:rsidR="00692482" w:rsidRPr="007F286C">
        <w:rPr>
          <w:rFonts w:ascii="Arial" w:eastAsia="Times New Roman" w:hAnsi="Arial" w:cs="Arial"/>
          <w:lang w:eastAsia="pl-PL"/>
        </w:rPr>
        <w:t>realizacji przedmiotu Umowy</w:t>
      </w:r>
      <w:r w:rsidR="001657E6" w:rsidRPr="007F286C">
        <w:rPr>
          <w:rFonts w:ascii="Arial" w:eastAsia="Times New Roman" w:hAnsi="Arial" w:cs="Arial"/>
          <w:lang w:eastAsia="pl-PL"/>
        </w:rPr>
        <w:t>.</w:t>
      </w:r>
    </w:p>
    <w:p w14:paraId="5D13A02F" w14:textId="159B00AF" w:rsidR="009C57D1" w:rsidRPr="007F286C" w:rsidRDefault="009C57D1" w:rsidP="007721F6">
      <w:pPr>
        <w:numPr>
          <w:ilvl w:val="0"/>
          <w:numId w:val="11"/>
        </w:numPr>
        <w:tabs>
          <w:tab w:val="clear" w:pos="360"/>
        </w:tabs>
        <w:spacing w:after="0" w:line="259" w:lineRule="auto"/>
        <w:jc w:val="both"/>
        <w:rPr>
          <w:rFonts w:ascii="Arial" w:eastAsia="Times New Roman" w:hAnsi="Arial" w:cs="Arial"/>
          <w:lang w:eastAsia="pl-PL"/>
        </w:rPr>
      </w:pPr>
      <w:r w:rsidRPr="007F286C">
        <w:rPr>
          <w:rFonts w:ascii="Arial" w:hAnsi="Arial" w:cs="Arial"/>
        </w:rPr>
        <w:t xml:space="preserve">Przyjmujący zamówienie zobowiązuje się, że wszystkie osoby, które </w:t>
      </w:r>
      <w:r w:rsidR="00D94605" w:rsidRPr="007F286C">
        <w:rPr>
          <w:rFonts w:ascii="Arial" w:hAnsi="Arial" w:cs="Arial"/>
        </w:rPr>
        <w:t>przysługują autorskie prawa osobiste do utworów</w:t>
      </w:r>
      <w:r w:rsidR="00F57D7D" w:rsidRPr="007F286C">
        <w:rPr>
          <w:rFonts w:ascii="Arial" w:hAnsi="Arial" w:cs="Arial"/>
        </w:rPr>
        <w:t xml:space="preserve"> przeniosą prawa autorskie majątkowe i zależne oraz zobowiążą się do niewykonywania praw autorskich osobistych</w:t>
      </w:r>
      <w:r w:rsidR="00D94605" w:rsidRPr="007F286C">
        <w:rPr>
          <w:rFonts w:ascii="Arial" w:hAnsi="Arial" w:cs="Arial"/>
        </w:rPr>
        <w:t xml:space="preserve"> (o czym mowa w § 8</w:t>
      </w:r>
      <w:r w:rsidR="00F119B9">
        <w:rPr>
          <w:rFonts w:ascii="Arial" w:hAnsi="Arial" w:cs="Arial"/>
        </w:rPr>
        <w:t xml:space="preserve"> ust. 5</w:t>
      </w:r>
      <w:r w:rsidR="00D94605" w:rsidRPr="007F286C">
        <w:rPr>
          <w:rFonts w:ascii="Arial" w:hAnsi="Arial" w:cs="Arial"/>
        </w:rPr>
        <w:t>)</w:t>
      </w:r>
      <w:r w:rsidR="009C6397" w:rsidRPr="007F286C">
        <w:rPr>
          <w:rFonts w:ascii="Arial" w:hAnsi="Arial" w:cs="Arial"/>
        </w:rPr>
        <w:t>.</w:t>
      </w:r>
    </w:p>
    <w:p w14:paraId="05B02B98" w14:textId="08096496" w:rsidR="007F4644" w:rsidRPr="007F286C" w:rsidRDefault="00712005" w:rsidP="007721F6">
      <w:pPr>
        <w:numPr>
          <w:ilvl w:val="0"/>
          <w:numId w:val="1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7F4644" w:rsidRPr="007F286C">
        <w:rPr>
          <w:rFonts w:ascii="Arial" w:eastAsia="Times New Roman" w:hAnsi="Arial" w:cs="Arial"/>
          <w:lang w:eastAsia="pl-PL"/>
        </w:rPr>
        <w:t>zobowiązuje się przy wykonywaniu Umowy przestrzegać przepisów prawa, regulaminów wewnętrznych Ministerstwa Sprawiedliwości oraz procedur obowiązujących w obiektach Ministerstwa Sprawiedliwości, o ile mają zastosowanie.</w:t>
      </w:r>
    </w:p>
    <w:p w14:paraId="6F0535AB" w14:textId="06E33B4C" w:rsidR="007F4644" w:rsidRPr="007F286C" w:rsidRDefault="00712005" w:rsidP="007721F6">
      <w:pPr>
        <w:numPr>
          <w:ilvl w:val="0"/>
          <w:numId w:val="1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7F4644" w:rsidRPr="007F286C">
        <w:rPr>
          <w:rFonts w:ascii="Arial" w:eastAsia="Times New Roman" w:hAnsi="Arial" w:cs="Arial"/>
          <w:lang w:eastAsia="pl-PL"/>
        </w:rPr>
        <w:t xml:space="preserve">odpowiada za jakość, terminowość i właściwą organizację </w:t>
      </w:r>
      <w:r w:rsidR="00340748" w:rsidRPr="007F286C">
        <w:rPr>
          <w:rFonts w:ascii="Arial" w:eastAsia="Times New Roman" w:hAnsi="Arial" w:cs="Arial"/>
          <w:lang w:eastAsia="pl-PL"/>
        </w:rPr>
        <w:t>realizacji przedmiotu Umowy</w:t>
      </w:r>
      <w:r w:rsidR="002608D2" w:rsidRPr="007F286C">
        <w:rPr>
          <w:rFonts w:ascii="Arial" w:eastAsia="Times New Roman" w:hAnsi="Arial" w:cs="Arial"/>
          <w:lang w:eastAsia="pl-PL"/>
        </w:rPr>
        <w:t>,</w:t>
      </w:r>
      <w:r w:rsidR="002C14CB" w:rsidRPr="007F286C">
        <w:rPr>
          <w:rFonts w:ascii="Arial" w:eastAsia="Times New Roman" w:hAnsi="Arial" w:cs="Arial"/>
          <w:lang w:eastAsia="pl-PL"/>
        </w:rPr>
        <w:t xml:space="preserve"> uwzględniając zawodowy charakter prowadzonej działalności,</w:t>
      </w:r>
      <w:r w:rsidR="002608D2" w:rsidRPr="007F286C">
        <w:rPr>
          <w:rFonts w:ascii="Arial" w:eastAsia="Times New Roman" w:hAnsi="Arial" w:cs="Arial"/>
          <w:lang w:eastAsia="pl-PL"/>
        </w:rPr>
        <w:t xml:space="preserve"> z tym zastrzeżeniem, że za świadczenia o charakterze </w:t>
      </w:r>
      <w:r w:rsidR="007D0022" w:rsidRPr="007F286C">
        <w:rPr>
          <w:rFonts w:ascii="Arial" w:eastAsia="Times New Roman" w:hAnsi="Arial" w:cs="Arial"/>
          <w:lang w:eastAsia="pl-PL"/>
        </w:rPr>
        <w:t>dzieła</w:t>
      </w:r>
      <w:r w:rsidR="002608D2" w:rsidRPr="007F286C">
        <w:rPr>
          <w:rFonts w:ascii="Arial" w:eastAsia="Times New Roman" w:hAnsi="Arial" w:cs="Arial"/>
          <w:lang w:eastAsia="pl-PL"/>
        </w:rPr>
        <w:t xml:space="preserve"> ponosi odpowiedzialność jak za dzieło.</w:t>
      </w:r>
    </w:p>
    <w:p w14:paraId="4E1AD93A" w14:textId="1AC7CCAE" w:rsidR="00000E49" w:rsidRPr="007F286C" w:rsidRDefault="00000E49" w:rsidP="007721F6">
      <w:pPr>
        <w:numPr>
          <w:ilvl w:val="0"/>
          <w:numId w:val="1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lastRenderedPageBreak/>
        <w:t xml:space="preserve">Za działania osób trzecich, którymi </w:t>
      </w:r>
      <w:r w:rsidR="00C73C41" w:rsidRPr="007F286C">
        <w:rPr>
          <w:rFonts w:ascii="Arial" w:eastAsia="Times New Roman" w:hAnsi="Arial" w:cs="Arial"/>
          <w:lang w:eastAsia="pl-PL"/>
        </w:rPr>
        <w:t>Przyjmujący zamówienie</w:t>
      </w:r>
      <w:r w:rsidRPr="007F286C">
        <w:rPr>
          <w:rFonts w:ascii="Arial" w:eastAsia="Times New Roman" w:hAnsi="Arial" w:cs="Arial"/>
          <w:lang w:eastAsia="pl-PL"/>
        </w:rPr>
        <w:t xml:space="preserve"> posługuje się przy wykonywaniu Umowy w całości lub w części, </w:t>
      </w:r>
      <w:r w:rsidR="00C73C41" w:rsidRPr="007F286C">
        <w:rPr>
          <w:rFonts w:ascii="Arial" w:eastAsia="Times New Roman" w:hAnsi="Arial" w:cs="Arial"/>
          <w:lang w:eastAsia="pl-PL"/>
        </w:rPr>
        <w:t xml:space="preserve">Przyjmujący zamówienie </w:t>
      </w:r>
      <w:r w:rsidRPr="007F286C">
        <w:rPr>
          <w:rFonts w:ascii="Arial" w:eastAsia="Times New Roman" w:hAnsi="Arial" w:cs="Arial"/>
          <w:lang w:eastAsia="pl-PL"/>
        </w:rPr>
        <w:t>odpowiada jak za swoje własne.</w:t>
      </w:r>
    </w:p>
    <w:p w14:paraId="119001F2" w14:textId="46D5C704" w:rsidR="00DA4631" w:rsidRPr="007F286C" w:rsidRDefault="00DA4631" w:rsidP="007721F6">
      <w:pPr>
        <w:numPr>
          <w:ilvl w:val="0"/>
          <w:numId w:val="11"/>
        </w:numPr>
        <w:tabs>
          <w:tab w:val="clear" w:pos="360"/>
        </w:tabs>
        <w:spacing w:after="0" w:line="259" w:lineRule="auto"/>
        <w:jc w:val="both"/>
        <w:rPr>
          <w:rFonts w:ascii="Arial" w:eastAsia="Times New Roman" w:hAnsi="Arial" w:cs="Arial"/>
          <w:lang w:eastAsia="pl-PL"/>
        </w:rPr>
      </w:pPr>
      <w:r w:rsidRPr="007F286C">
        <w:rPr>
          <w:rFonts w:ascii="Arial" w:eastAsia="Times New Roman" w:hAnsi="Arial" w:cs="Arial"/>
          <w:lang w:eastAsia="pl-PL"/>
        </w:rPr>
        <w:t xml:space="preserve">Strony zobowiązują się współdziałać w zakresie koniecznym do sprawnej i skutecznej realizacji przedmiotu Umowy, w szczególności niezwłocznie informować się wzajemnie </w:t>
      </w:r>
      <w:r w:rsidR="004B7D0E">
        <w:rPr>
          <w:rFonts w:ascii="Arial" w:eastAsia="Times New Roman" w:hAnsi="Arial" w:cs="Arial"/>
          <w:lang w:eastAsia="pl-PL"/>
        </w:rPr>
        <w:br/>
      </w:r>
      <w:r w:rsidRPr="007F286C">
        <w:rPr>
          <w:rFonts w:ascii="Arial" w:eastAsia="Times New Roman" w:hAnsi="Arial" w:cs="Arial"/>
          <w:lang w:eastAsia="pl-PL"/>
        </w:rPr>
        <w:t xml:space="preserve">o zdarzeniach mogących mieć wpływ na zakres ich praw lub obowiązków wynikający </w:t>
      </w:r>
      <w:r w:rsidR="004B7D0E">
        <w:rPr>
          <w:rFonts w:ascii="Arial" w:eastAsia="Times New Roman" w:hAnsi="Arial" w:cs="Arial"/>
          <w:lang w:eastAsia="pl-PL"/>
        </w:rPr>
        <w:br/>
      </w:r>
      <w:r w:rsidRPr="007F286C">
        <w:rPr>
          <w:rFonts w:ascii="Arial" w:eastAsia="Times New Roman" w:hAnsi="Arial" w:cs="Arial"/>
          <w:lang w:eastAsia="pl-PL"/>
        </w:rPr>
        <w:t>z Umowy.</w:t>
      </w:r>
      <w:r w:rsidR="007F4644" w:rsidRPr="007F286C">
        <w:rPr>
          <w:rFonts w:ascii="Arial" w:eastAsia="Times New Roman" w:hAnsi="Arial" w:cs="Arial"/>
          <w:lang w:eastAsia="pl-PL"/>
        </w:rPr>
        <w:t xml:space="preserve"> </w:t>
      </w:r>
      <w:r w:rsidR="00E906D5" w:rsidRPr="007F286C">
        <w:rPr>
          <w:rFonts w:ascii="Arial" w:eastAsia="Times New Roman" w:hAnsi="Arial" w:cs="Arial"/>
          <w:lang w:eastAsia="pl-PL"/>
        </w:rPr>
        <w:t>K</w:t>
      </w:r>
      <w:r w:rsidR="007F4644" w:rsidRPr="007F286C">
        <w:rPr>
          <w:rFonts w:ascii="Arial" w:eastAsia="Times New Roman" w:hAnsi="Arial" w:cs="Arial"/>
          <w:lang w:eastAsia="pl-PL"/>
        </w:rPr>
        <w:t xml:space="preserve">ażda ze Stron zobowiązana jest </w:t>
      </w:r>
      <w:r w:rsidR="00E906D5" w:rsidRPr="007F286C">
        <w:rPr>
          <w:rFonts w:ascii="Arial" w:eastAsia="Times New Roman" w:hAnsi="Arial" w:cs="Arial"/>
          <w:lang w:eastAsia="pl-PL"/>
        </w:rPr>
        <w:t xml:space="preserve">przy tym </w:t>
      </w:r>
      <w:r w:rsidR="007F4644" w:rsidRPr="007F286C">
        <w:rPr>
          <w:rFonts w:ascii="Arial" w:eastAsia="Times New Roman" w:hAnsi="Arial" w:cs="Arial"/>
          <w:lang w:eastAsia="pl-PL"/>
        </w:rPr>
        <w:t>działać w dobrej wierze i zgodnie ze swoją najlepszą wiedzą</w:t>
      </w:r>
      <w:r w:rsidR="00E906D5" w:rsidRPr="007F286C">
        <w:rPr>
          <w:rFonts w:ascii="Arial" w:eastAsia="Times New Roman" w:hAnsi="Arial" w:cs="Arial"/>
          <w:lang w:eastAsia="pl-PL"/>
        </w:rPr>
        <w:t>.</w:t>
      </w:r>
    </w:p>
    <w:p w14:paraId="62C518EC" w14:textId="1240ACEA" w:rsidR="00C7450C" w:rsidRPr="007F286C" w:rsidRDefault="00846B15" w:rsidP="007721F6">
      <w:pPr>
        <w:pStyle w:val="Akapitzlist"/>
        <w:numPr>
          <w:ilvl w:val="0"/>
          <w:numId w:val="11"/>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C7450C" w:rsidRPr="007F286C">
        <w:rPr>
          <w:rFonts w:ascii="Arial" w:eastAsia="Times New Roman" w:hAnsi="Arial" w:cs="Arial"/>
          <w:lang w:eastAsia="pl-PL"/>
        </w:rPr>
        <w:t xml:space="preserve">ponosi odpowiedzialność za mienie powierzone mu przez </w:t>
      </w:r>
      <w:r w:rsidRPr="007F286C">
        <w:rPr>
          <w:rFonts w:ascii="Arial" w:eastAsia="Times New Roman" w:hAnsi="Arial" w:cs="Arial"/>
          <w:lang w:eastAsia="pl-PL"/>
        </w:rPr>
        <w:t>Zamawiającego</w:t>
      </w:r>
      <w:r w:rsidR="00C7450C" w:rsidRPr="007F286C">
        <w:rPr>
          <w:rFonts w:ascii="Arial" w:eastAsia="Times New Roman" w:hAnsi="Arial" w:cs="Arial"/>
          <w:lang w:eastAsia="pl-PL"/>
        </w:rPr>
        <w:t xml:space="preserve"> w związku z realizacją Umowy. </w:t>
      </w:r>
      <w:r w:rsidRPr="007F286C">
        <w:rPr>
          <w:rFonts w:ascii="Arial" w:eastAsia="Times New Roman" w:hAnsi="Arial" w:cs="Arial"/>
          <w:lang w:eastAsia="pl-PL"/>
        </w:rPr>
        <w:t xml:space="preserve">Przyjmujący zamówienie </w:t>
      </w:r>
      <w:r w:rsidR="00C7450C" w:rsidRPr="007F286C">
        <w:rPr>
          <w:rFonts w:ascii="Arial" w:eastAsia="Times New Roman" w:hAnsi="Arial" w:cs="Arial"/>
          <w:lang w:eastAsia="pl-PL"/>
        </w:rPr>
        <w:t xml:space="preserve">zwróci powierzone mu mienie na pierwsze wezwanie </w:t>
      </w:r>
      <w:r w:rsidRPr="007F286C">
        <w:rPr>
          <w:rFonts w:ascii="Arial" w:eastAsia="Times New Roman" w:hAnsi="Arial" w:cs="Arial"/>
          <w:lang w:eastAsia="pl-PL"/>
        </w:rPr>
        <w:t>Zamawiającego</w:t>
      </w:r>
      <w:r w:rsidR="00AD20EF" w:rsidRPr="007F286C">
        <w:rPr>
          <w:rFonts w:ascii="Arial" w:eastAsia="Times New Roman" w:hAnsi="Arial" w:cs="Arial"/>
          <w:lang w:eastAsia="pl-PL"/>
        </w:rPr>
        <w:t xml:space="preserve">, nie później niż </w:t>
      </w:r>
      <w:r w:rsidR="004B7D0E">
        <w:rPr>
          <w:rFonts w:ascii="Arial" w:eastAsia="Times New Roman" w:hAnsi="Arial" w:cs="Arial"/>
          <w:lang w:eastAsia="pl-PL"/>
        </w:rPr>
        <w:br/>
      </w:r>
      <w:r w:rsidR="00AD20EF" w:rsidRPr="007F286C">
        <w:rPr>
          <w:rFonts w:ascii="Arial" w:eastAsia="Times New Roman" w:hAnsi="Arial" w:cs="Arial"/>
          <w:lang w:eastAsia="pl-PL"/>
        </w:rPr>
        <w:t>w następnym dniu</w:t>
      </w:r>
      <w:r w:rsidR="00C7450C" w:rsidRPr="007F286C">
        <w:rPr>
          <w:rFonts w:ascii="Arial" w:eastAsia="Times New Roman" w:hAnsi="Arial" w:cs="Arial"/>
          <w:lang w:eastAsia="pl-PL"/>
        </w:rPr>
        <w:t xml:space="preserve">. </w:t>
      </w:r>
      <w:r w:rsidRPr="007F286C">
        <w:rPr>
          <w:rFonts w:ascii="Arial" w:eastAsia="Times New Roman" w:hAnsi="Arial" w:cs="Arial"/>
          <w:lang w:eastAsia="pl-PL"/>
        </w:rPr>
        <w:t xml:space="preserve">Zamawiający </w:t>
      </w:r>
      <w:r w:rsidR="00C7450C" w:rsidRPr="007F286C">
        <w:rPr>
          <w:rFonts w:ascii="Arial" w:eastAsia="Times New Roman" w:hAnsi="Arial" w:cs="Arial"/>
          <w:lang w:eastAsia="pl-PL"/>
        </w:rPr>
        <w:t xml:space="preserve">upoważniony jest do obciążenia </w:t>
      </w:r>
      <w:r w:rsidRPr="007F286C">
        <w:rPr>
          <w:rFonts w:ascii="Arial" w:eastAsia="Times New Roman" w:hAnsi="Arial" w:cs="Arial"/>
          <w:lang w:eastAsia="pl-PL"/>
        </w:rPr>
        <w:t>Przyjmującego zamówienie</w:t>
      </w:r>
      <w:r w:rsidR="00AD20EF" w:rsidRPr="007F286C">
        <w:rPr>
          <w:rFonts w:ascii="Arial" w:eastAsia="Times New Roman" w:hAnsi="Arial" w:cs="Arial"/>
          <w:lang w:eastAsia="pl-PL"/>
        </w:rPr>
        <w:t xml:space="preserve"> </w:t>
      </w:r>
      <w:r w:rsidR="00C7450C" w:rsidRPr="007F286C">
        <w:rPr>
          <w:rFonts w:ascii="Arial" w:eastAsia="Times New Roman" w:hAnsi="Arial" w:cs="Arial"/>
          <w:lang w:eastAsia="pl-PL"/>
        </w:rPr>
        <w:t xml:space="preserve">kosztami naprawy lub wymiany, jeżeli uszkodzenie mienia wynikło z działania lub zaniechania </w:t>
      </w:r>
      <w:r w:rsidRPr="007F286C">
        <w:rPr>
          <w:rFonts w:ascii="Arial" w:eastAsia="Times New Roman" w:hAnsi="Arial" w:cs="Arial"/>
          <w:lang w:eastAsia="pl-PL"/>
        </w:rPr>
        <w:t>Przyjmującego zamówienie</w:t>
      </w:r>
      <w:r w:rsidR="00C7450C" w:rsidRPr="007F286C">
        <w:rPr>
          <w:rFonts w:ascii="Arial" w:eastAsia="Times New Roman" w:hAnsi="Arial" w:cs="Arial"/>
          <w:lang w:eastAsia="pl-PL"/>
        </w:rPr>
        <w:t>.</w:t>
      </w:r>
    </w:p>
    <w:p w14:paraId="491E06F0" w14:textId="34BD4C90" w:rsidR="008A18FB" w:rsidRPr="007F286C" w:rsidRDefault="00846B15" w:rsidP="007721F6">
      <w:pPr>
        <w:pStyle w:val="Akapitzlist"/>
        <w:numPr>
          <w:ilvl w:val="0"/>
          <w:numId w:val="11"/>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O ile okaże się</w:t>
      </w:r>
      <w:r w:rsidR="00CF7C8B" w:rsidRPr="007F286C">
        <w:rPr>
          <w:rFonts w:ascii="Arial" w:eastAsia="Times New Roman" w:hAnsi="Arial" w:cs="Arial"/>
          <w:lang w:eastAsia="pl-PL"/>
        </w:rPr>
        <w:t>, że</w:t>
      </w:r>
      <w:r w:rsidRPr="007F286C">
        <w:rPr>
          <w:rFonts w:ascii="Arial" w:eastAsia="Times New Roman" w:hAnsi="Arial" w:cs="Arial"/>
          <w:lang w:eastAsia="pl-PL"/>
        </w:rPr>
        <w:t xml:space="preserve"> </w:t>
      </w:r>
      <w:r w:rsidR="00CF7C8B" w:rsidRPr="007F286C">
        <w:rPr>
          <w:rFonts w:ascii="Arial" w:eastAsia="Times New Roman" w:hAnsi="Arial" w:cs="Arial"/>
          <w:lang w:eastAsia="pl-PL"/>
        </w:rPr>
        <w:t xml:space="preserve">dla </w:t>
      </w:r>
      <w:r w:rsidRPr="007F286C">
        <w:rPr>
          <w:rFonts w:ascii="Arial" w:eastAsia="Times New Roman" w:hAnsi="Arial" w:cs="Arial"/>
          <w:lang w:eastAsia="pl-PL"/>
        </w:rPr>
        <w:t>realizacji przedmiotu Umowy</w:t>
      </w:r>
      <w:r w:rsidR="00CF7C8B" w:rsidRPr="007F286C">
        <w:rPr>
          <w:rFonts w:ascii="Arial" w:eastAsia="Times New Roman" w:hAnsi="Arial" w:cs="Arial"/>
          <w:lang w:eastAsia="pl-PL"/>
        </w:rPr>
        <w:t xml:space="preserve"> niezbędne są dodatkowe dane, dokumenty i informacje</w:t>
      </w:r>
      <w:r w:rsidRPr="007F286C">
        <w:rPr>
          <w:rFonts w:ascii="Arial" w:eastAsia="Times New Roman" w:hAnsi="Arial" w:cs="Arial"/>
          <w:lang w:eastAsia="pl-PL"/>
        </w:rPr>
        <w:t xml:space="preserve">, </w:t>
      </w:r>
      <w:r w:rsidR="006819A7" w:rsidRPr="007F286C">
        <w:rPr>
          <w:rFonts w:ascii="Arial" w:eastAsia="Times New Roman" w:hAnsi="Arial" w:cs="Arial"/>
          <w:lang w:eastAsia="pl-PL"/>
        </w:rPr>
        <w:t xml:space="preserve">Przyjmujący zamówienie </w:t>
      </w:r>
      <w:r w:rsidR="00CF7C8B" w:rsidRPr="007F286C">
        <w:rPr>
          <w:rFonts w:ascii="Arial" w:eastAsia="Times New Roman" w:hAnsi="Arial" w:cs="Arial"/>
          <w:lang w:eastAsia="pl-PL"/>
        </w:rPr>
        <w:t xml:space="preserve">zgłosi </w:t>
      </w:r>
      <w:r w:rsidR="00A37D30" w:rsidRPr="007F286C">
        <w:rPr>
          <w:rFonts w:ascii="Arial" w:eastAsia="Times New Roman" w:hAnsi="Arial" w:cs="Arial"/>
          <w:lang w:eastAsia="pl-PL"/>
        </w:rPr>
        <w:t xml:space="preserve">Zamawiającemu </w:t>
      </w:r>
      <w:r w:rsidR="006819A7" w:rsidRPr="007F286C">
        <w:rPr>
          <w:rFonts w:ascii="Arial" w:eastAsia="Times New Roman" w:hAnsi="Arial" w:cs="Arial"/>
          <w:lang w:eastAsia="pl-PL"/>
        </w:rPr>
        <w:t xml:space="preserve">taką potrzebę </w:t>
      </w:r>
      <w:r w:rsidR="00A37D30" w:rsidRPr="007F286C">
        <w:rPr>
          <w:rFonts w:ascii="Arial" w:eastAsia="Times New Roman" w:hAnsi="Arial" w:cs="Arial"/>
          <w:lang w:eastAsia="pl-PL"/>
        </w:rPr>
        <w:t xml:space="preserve">niezwłocznie, z tym że nie później niż </w:t>
      </w:r>
      <w:r w:rsidR="00F22704" w:rsidRPr="007F286C">
        <w:rPr>
          <w:rFonts w:ascii="Arial" w:eastAsia="Times New Roman" w:hAnsi="Arial" w:cs="Arial"/>
          <w:lang w:eastAsia="pl-PL"/>
        </w:rPr>
        <w:t xml:space="preserve">w ciągu </w:t>
      </w:r>
      <w:r w:rsidR="00C73C41" w:rsidRPr="007F286C">
        <w:rPr>
          <w:rFonts w:ascii="Arial" w:eastAsia="Times New Roman" w:hAnsi="Arial" w:cs="Arial"/>
          <w:lang w:eastAsia="pl-PL"/>
        </w:rPr>
        <w:t>1</w:t>
      </w:r>
      <w:r w:rsidR="00F22704" w:rsidRPr="007F286C">
        <w:rPr>
          <w:rFonts w:ascii="Arial" w:eastAsia="Times New Roman" w:hAnsi="Arial" w:cs="Arial"/>
          <w:lang w:eastAsia="pl-PL"/>
        </w:rPr>
        <w:t>0 dni od dnia zawarcia Umowy</w:t>
      </w:r>
      <w:r w:rsidR="00F46350" w:rsidRPr="007F286C">
        <w:rPr>
          <w:rFonts w:ascii="Arial" w:eastAsia="Times New Roman" w:hAnsi="Arial" w:cs="Arial"/>
          <w:lang w:eastAsia="pl-PL"/>
        </w:rPr>
        <w:t xml:space="preserve">. </w:t>
      </w:r>
      <w:r w:rsidR="006819A7" w:rsidRPr="007F286C">
        <w:rPr>
          <w:rFonts w:ascii="Arial" w:eastAsia="Times New Roman" w:hAnsi="Arial" w:cs="Arial"/>
          <w:lang w:eastAsia="pl-PL"/>
        </w:rPr>
        <w:t>Zamawiający</w:t>
      </w:r>
      <w:r w:rsidRPr="007F286C">
        <w:rPr>
          <w:rFonts w:ascii="Arial" w:eastAsia="Times New Roman" w:hAnsi="Arial" w:cs="Arial"/>
          <w:lang w:eastAsia="pl-PL"/>
        </w:rPr>
        <w:t xml:space="preserve"> przeka</w:t>
      </w:r>
      <w:r w:rsidR="006819A7" w:rsidRPr="007F286C">
        <w:rPr>
          <w:rFonts w:ascii="Arial" w:eastAsia="Times New Roman" w:hAnsi="Arial" w:cs="Arial"/>
          <w:lang w:eastAsia="pl-PL"/>
        </w:rPr>
        <w:t>że</w:t>
      </w:r>
      <w:r w:rsidRPr="007F286C">
        <w:rPr>
          <w:rFonts w:ascii="Arial" w:eastAsia="Times New Roman" w:hAnsi="Arial" w:cs="Arial"/>
          <w:lang w:eastAsia="pl-PL"/>
        </w:rPr>
        <w:t xml:space="preserve"> </w:t>
      </w:r>
      <w:r w:rsidR="00F66838" w:rsidRPr="007F286C">
        <w:rPr>
          <w:rFonts w:ascii="Arial" w:eastAsia="Times New Roman" w:hAnsi="Arial" w:cs="Arial"/>
          <w:lang w:eastAsia="pl-PL"/>
        </w:rPr>
        <w:t xml:space="preserve">takie </w:t>
      </w:r>
      <w:r w:rsidR="006819A7" w:rsidRPr="007F286C">
        <w:rPr>
          <w:rFonts w:ascii="Arial" w:eastAsia="Times New Roman" w:hAnsi="Arial" w:cs="Arial"/>
          <w:lang w:eastAsia="pl-PL"/>
        </w:rPr>
        <w:t>niezbęd</w:t>
      </w:r>
      <w:r w:rsidR="00F66838" w:rsidRPr="007F286C">
        <w:rPr>
          <w:rFonts w:ascii="Arial" w:eastAsia="Times New Roman" w:hAnsi="Arial" w:cs="Arial"/>
          <w:lang w:eastAsia="pl-PL"/>
        </w:rPr>
        <w:t xml:space="preserve">ne dane, dokumenty lub informacje </w:t>
      </w:r>
      <w:r w:rsidRPr="007F286C">
        <w:rPr>
          <w:rFonts w:ascii="Arial" w:eastAsia="Times New Roman" w:hAnsi="Arial" w:cs="Arial"/>
          <w:lang w:eastAsia="pl-PL"/>
        </w:rPr>
        <w:t xml:space="preserve">w terminie </w:t>
      </w:r>
      <w:r w:rsidR="00C73C41" w:rsidRPr="007F286C">
        <w:rPr>
          <w:rFonts w:ascii="Arial" w:eastAsia="Times New Roman" w:hAnsi="Arial" w:cs="Arial"/>
          <w:lang w:eastAsia="pl-PL"/>
        </w:rPr>
        <w:t>5</w:t>
      </w:r>
      <w:r w:rsidRPr="007F286C">
        <w:rPr>
          <w:rFonts w:ascii="Arial" w:eastAsia="Times New Roman" w:hAnsi="Arial" w:cs="Arial"/>
          <w:lang w:eastAsia="pl-PL"/>
        </w:rPr>
        <w:t xml:space="preserve"> dni</w:t>
      </w:r>
      <w:r w:rsidR="00F66838" w:rsidRPr="007F286C">
        <w:rPr>
          <w:rFonts w:ascii="Arial" w:eastAsia="Times New Roman" w:hAnsi="Arial" w:cs="Arial"/>
          <w:lang w:eastAsia="pl-PL"/>
        </w:rPr>
        <w:t xml:space="preserve"> od zgłoszenia</w:t>
      </w:r>
      <w:r w:rsidRPr="007F286C">
        <w:rPr>
          <w:rFonts w:ascii="Arial" w:eastAsia="Times New Roman" w:hAnsi="Arial" w:cs="Arial"/>
          <w:lang w:eastAsia="pl-PL"/>
        </w:rPr>
        <w:t>.</w:t>
      </w:r>
      <w:r w:rsidR="00F66838" w:rsidRPr="007F286C">
        <w:rPr>
          <w:rFonts w:ascii="Arial" w:eastAsia="Times New Roman" w:hAnsi="Arial" w:cs="Arial"/>
          <w:lang w:eastAsia="pl-PL"/>
        </w:rPr>
        <w:t xml:space="preserve"> Ewentualne zastrzeżenia do otrzymanych dan</w:t>
      </w:r>
      <w:r w:rsidR="005355D8" w:rsidRPr="007F286C">
        <w:rPr>
          <w:rFonts w:ascii="Arial" w:eastAsia="Times New Roman" w:hAnsi="Arial" w:cs="Arial"/>
          <w:lang w:eastAsia="pl-PL"/>
        </w:rPr>
        <w:t>ych</w:t>
      </w:r>
      <w:r w:rsidR="00F66838" w:rsidRPr="007F286C">
        <w:rPr>
          <w:rFonts w:ascii="Arial" w:eastAsia="Times New Roman" w:hAnsi="Arial" w:cs="Arial"/>
          <w:lang w:eastAsia="pl-PL"/>
        </w:rPr>
        <w:t>, dokument</w:t>
      </w:r>
      <w:r w:rsidR="005355D8" w:rsidRPr="007F286C">
        <w:rPr>
          <w:rFonts w:ascii="Arial" w:eastAsia="Times New Roman" w:hAnsi="Arial" w:cs="Arial"/>
          <w:lang w:eastAsia="pl-PL"/>
        </w:rPr>
        <w:t>ów</w:t>
      </w:r>
      <w:r w:rsidR="00F66838" w:rsidRPr="007F286C">
        <w:rPr>
          <w:rFonts w:ascii="Arial" w:eastAsia="Times New Roman" w:hAnsi="Arial" w:cs="Arial"/>
          <w:lang w:eastAsia="pl-PL"/>
        </w:rPr>
        <w:t xml:space="preserve"> i informacj</w:t>
      </w:r>
      <w:r w:rsidR="005355D8" w:rsidRPr="007F286C">
        <w:rPr>
          <w:rFonts w:ascii="Arial" w:eastAsia="Times New Roman" w:hAnsi="Arial" w:cs="Arial"/>
          <w:lang w:eastAsia="pl-PL"/>
        </w:rPr>
        <w:t>i</w:t>
      </w:r>
      <w:r w:rsidR="00F66838" w:rsidRPr="007F286C">
        <w:rPr>
          <w:rFonts w:ascii="Arial" w:eastAsia="Times New Roman" w:hAnsi="Arial" w:cs="Arial"/>
          <w:lang w:eastAsia="pl-PL"/>
        </w:rPr>
        <w:t xml:space="preserve"> Przyjmujący zamówienie zgłosi w terminie kolejnych </w:t>
      </w:r>
      <w:r w:rsidR="00C73C41" w:rsidRPr="007F286C">
        <w:rPr>
          <w:rFonts w:ascii="Arial" w:eastAsia="Times New Roman" w:hAnsi="Arial" w:cs="Arial"/>
          <w:lang w:eastAsia="pl-PL"/>
        </w:rPr>
        <w:t>5</w:t>
      </w:r>
      <w:r w:rsidR="00F66838" w:rsidRPr="007F286C">
        <w:rPr>
          <w:rFonts w:ascii="Arial" w:eastAsia="Times New Roman" w:hAnsi="Arial" w:cs="Arial"/>
          <w:lang w:eastAsia="pl-PL"/>
        </w:rPr>
        <w:t xml:space="preserve"> dni.</w:t>
      </w:r>
    </w:p>
    <w:p w14:paraId="00E984E9" w14:textId="77777777" w:rsidR="003A0ED5" w:rsidRPr="007F286C" w:rsidRDefault="003A0ED5" w:rsidP="007721F6">
      <w:pPr>
        <w:spacing w:after="0" w:line="259" w:lineRule="auto"/>
        <w:jc w:val="center"/>
        <w:rPr>
          <w:rFonts w:ascii="Arial" w:eastAsia="Times New Roman" w:hAnsi="Arial" w:cs="Arial"/>
          <w:b/>
          <w:lang w:eastAsia="pl-PL"/>
        </w:rPr>
      </w:pPr>
    </w:p>
    <w:p w14:paraId="7B44E653" w14:textId="6403CD58" w:rsidR="001657E6" w:rsidRPr="007F286C" w:rsidRDefault="001657E6"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3</w:t>
      </w:r>
    </w:p>
    <w:p w14:paraId="0B9145E5" w14:textId="77777777" w:rsidR="002B02AB" w:rsidRPr="007F286C" w:rsidRDefault="002B02AB" w:rsidP="007721F6">
      <w:pPr>
        <w:numPr>
          <w:ilvl w:val="6"/>
          <w:numId w:val="7"/>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Przedmiot Umowy podlega protokolarnemu odbiorowi.</w:t>
      </w:r>
    </w:p>
    <w:p w14:paraId="5F3313CB" w14:textId="64EB1E33" w:rsidR="002B02AB" w:rsidRPr="007F286C" w:rsidRDefault="002B02AB" w:rsidP="007721F6">
      <w:pPr>
        <w:numPr>
          <w:ilvl w:val="6"/>
          <w:numId w:val="7"/>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 xml:space="preserve">Z czynności odbioru Strony sporządzą protokół, którego wzór określa </w:t>
      </w:r>
      <w:r w:rsidRPr="007F286C">
        <w:rPr>
          <w:rFonts w:ascii="Arial" w:eastAsia="Times New Roman" w:hAnsi="Arial" w:cs="Arial"/>
          <w:u w:val="single"/>
          <w:lang w:eastAsia="pl-PL"/>
        </w:rPr>
        <w:t xml:space="preserve">Załącznik nr </w:t>
      </w:r>
      <w:r w:rsidR="00B07804" w:rsidRPr="007F286C">
        <w:rPr>
          <w:rFonts w:ascii="Arial" w:eastAsia="Times New Roman" w:hAnsi="Arial" w:cs="Arial"/>
          <w:u w:val="single"/>
          <w:lang w:eastAsia="pl-PL"/>
        </w:rPr>
        <w:t>2</w:t>
      </w:r>
      <w:r w:rsidRPr="007F286C">
        <w:rPr>
          <w:rFonts w:ascii="Arial" w:eastAsia="Times New Roman" w:hAnsi="Arial" w:cs="Arial"/>
          <w:lang w:eastAsia="pl-PL"/>
        </w:rPr>
        <w:t xml:space="preserve"> do Umowy.</w:t>
      </w:r>
    </w:p>
    <w:p w14:paraId="4AAB1BA7" w14:textId="314934E9" w:rsidR="0003776F" w:rsidRPr="007F286C" w:rsidRDefault="0003776F" w:rsidP="0003776F">
      <w:pPr>
        <w:numPr>
          <w:ilvl w:val="6"/>
          <w:numId w:val="7"/>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 xml:space="preserve">W przypadku, gdy </w:t>
      </w:r>
      <w:r w:rsidR="00922862" w:rsidRPr="007F286C">
        <w:rPr>
          <w:rFonts w:ascii="Arial" w:eastAsia="Times New Roman" w:hAnsi="Arial" w:cs="Arial"/>
          <w:lang w:eastAsia="pl-PL"/>
        </w:rPr>
        <w:t>podczas</w:t>
      </w:r>
      <w:r w:rsidRPr="007F286C">
        <w:rPr>
          <w:rFonts w:ascii="Arial" w:eastAsia="Times New Roman" w:hAnsi="Arial" w:cs="Arial"/>
          <w:lang w:eastAsia="pl-PL"/>
        </w:rPr>
        <w:t xml:space="preserve"> odbioru okaże się, że </w:t>
      </w:r>
      <w:r w:rsidR="00DA747B" w:rsidRPr="007F286C">
        <w:rPr>
          <w:rFonts w:ascii="Arial" w:eastAsia="Times New Roman" w:hAnsi="Arial" w:cs="Arial"/>
          <w:lang w:eastAsia="pl-PL"/>
        </w:rPr>
        <w:t>p</w:t>
      </w:r>
      <w:r w:rsidRPr="007F286C">
        <w:rPr>
          <w:rFonts w:ascii="Arial" w:eastAsia="Times New Roman" w:hAnsi="Arial" w:cs="Arial"/>
          <w:lang w:eastAsia="pl-PL"/>
        </w:rPr>
        <w:t xml:space="preserve">rzedmiot Umowy ma wady, Zamawiający może odmówić odbioru, wyznaczając </w:t>
      </w:r>
      <w:r w:rsidR="00E12F11" w:rsidRPr="007F286C">
        <w:rPr>
          <w:rFonts w:ascii="Arial" w:eastAsia="Times New Roman" w:hAnsi="Arial" w:cs="Arial"/>
          <w:lang w:eastAsia="pl-PL"/>
        </w:rPr>
        <w:t xml:space="preserve">Przyjmującemu zamówienie </w:t>
      </w:r>
      <w:r w:rsidRPr="007F286C">
        <w:rPr>
          <w:rFonts w:ascii="Arial" w:eastAsia="Times New Roman" w:hAnsi="Arial" w:cs="Arial"/>
          <w:lang w:eastAsia="pl-PL"/>
        </w:rPr>
        <w:t>odpowiedni termin, nie dłuższy jednak niż 3 dni</w:t>
      </w:r>
      <w:r w:rsidR="00D00D1E" w:rsidRPr="007F286C">
        <w:rPr>
          <w:rFonts w:ascii="Arial" w:eastAsia="Times New Roman" w:hAnsi="Arial" w:cs="Arial"/>
          <w:lang w:eastAsia="pl-PL"/>
        </w:rPr>
        <w:t xml:space="preserve">. </w:t>
      </w:r>
      <w:r w:rsidR="00E12F11" w:rsidRPr="007F286C">
        <w:rPr>
          <w:rFonts w:ascii="Arial" w:eastAsia="Times New Roman" w:hAnsi="Arial" w:cs="Arial"/>
          <w:lang w:eastAsia="pl-PL"/>
        </w:rPr>
        <w:t xml:space="preserve">Przyjmujący zamówienie </w:t>
      </w:r>
      <w:r w:rsidR="00D00D1E" w:rsidRPr="007F286C">
        <w:rPr>
          <w:rFonts w:ascii="Arial" w:eastAsia="Times New Roman" w:hAnsi="Arial" w:cs="Arial"/>
          <w:lang w:eastAsia="pl-PL"/>
        </w:rPr>
        <w:t xml:space="preserve">zobowiązany jest w wyznaczonym terminie usunąć wszystkie zgłoszone wady i </w:t>
      </w:r>
      <w:r w:rsidRPr="007F286C">
        <w:rPr>
          <w:rFonts w:ascii="Arial" w:eastAsia="Times New Roman" w:hAnsi="Arial" w:cs="Arial"/>
          <w:lang w:eastAsia="pl-PL"/>
        </w:rPr>
        <w:t>przedłoży</w:t>
      </w:r>
      <w:r w:rsidR="00D00D1E" w:rsidRPr="007F286C">
        <w:rPr>
          <w:rFonts w:ascii="Arial" w:eastAsia="Times New Roman" w:hAnsi="Arial" w:cs="Arial"/>
          <w:lang w:eastAsia="pl-PL"/>
        </w:rPr>
        <w:t>ć</w:t>
      </w:r>
      <w:r w:rsidRPr="007F286C">
        <w:rPr>
          <w:rFonts w:ascii="Arial" w:eastAsia="Times New Roman" w:hAnsi="Arial" w:cs="Arial"/>
          <w:lang w:eastAsia="pl-PL"/>
        </w:rPr>
        <w:t xml:space="preserve"> Zamawiającemu </w:t>
      </w:r>
      <w:r w:rsidR="00922862" w:rsidRPr="007F286C">
        <w:rPr>
          <w:rFonts w:ascii="Arial" w:eastAsia="Times New Roman" w:hAnsi="Arial" w:cs="Arial"/>
          <w:lang w:eastAsia="pl-PL"/>
        </w:rPr>
        <w:t>p</w:t>
      </w:r>
      <w:r w:rsidRPr="007F286C">
        <w:rPr>
          <w:rFonts w:ascii="Arial" w:eastAsia="Times New Roman" w:hAnsi="Arial" w:cs="Arial"/>
          <w:lang w:eastAsia="pl-PL"/>
        </w:rPr>
        <w:t>rzedmiot Umowy ponownie do odbioru.</w:t>
      </w:r>
    </w:p>
    <w:p w14:paraId="2150B74D" w14:textId="44A40BBC" w:rsidR="0003776F" w:rsidRPr="007F286C" w:rsidRDefault="0003776F" w:rsidP="0003776F">
      <w:pPr>
        <w:numPr>
          <w:ilvl w:val="6"/>
          <w:numId w:val="7"/>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 xml:space="preserve">Protokół odbioru </w:t>
      </w:r>
      <w:r w:rsidR="00DA747B" w:rsidRPr="007F286C">
        <w:rPr>
          <w:rFonts w:ascii="Arial" w:eastAsia="Times New Roman" w:hAnsi="Arial" w:cs="Arial"/>
          <w:lang w:eastAsia="pl-PL"/>
        </w:rPr>
        <w:t>p</w:t>
      </w:r>
      <w:r w:rsidRPr="007F286C">
        <w:rPr>
          <w:rFonts w:ascii="Arial" w:eastAsia="Times New Roman" w:hAnsi="Arial" w:cs="Arial"/>
          <w:lang w:eastAsia="pl-PL"/>
        </w:rPr>
        <w:t xml:space="preserve">rzedmiotu Umowy bez zastrzeżeń Zamawiającego stanowi podstawę do wystawienia przez </w:t>
      </w:r>
      <w:r w:rsidR="00E12F11" w:rsidRPr="007F286C">
        <w:rPr>
          <w:rFonts w:ascii="Arial" w:eastAsia="Times New Roman" w:hAnsi="Arial" w:cs="Arial"/>
          <w:lang w:eastAsia="pl-PL"/>
        </w:rPr>
        <w:t xml:space="preserve">Przyjmującego zamówienie </w:t>
      </w:r>
      <w:r w:rsidRPr="007F286C">
        <w:rPr>
          <w:rFonts w:ascii="Arial" w:eastAsia="Times New Roman" w:hAnsi="Arial" w:cs="Arial"/>
          <w:lang w:eastAsia="pl-PL"/>
        </w:rPr>
        <w:t>faktury.</w:t>
      </w:r>
    </w:p>
    <w:p w14:paraId="3094D273" w14:textId="10EA3416" w:rsidR="0003776F" w:rsidRPr="007F286C" w:rsidRDefault="0003776F" w:rsidP="0003776F">
      <w:pPr>
        <w:numPr>
          <w:ilvl w:val="6"/>
          <w:numId w:val="7"/>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 xml:space="preserve">W przypadku, o którym mowa w ust. 3 powyżej, Zamawiający może żądać odpowiedniego obniżenia wynagrodzenia w odniesieniu do całości </w:t>
      </w:r>
      <w:r w:rsidR="00DA747B" w:rsidRPr="007F286C">
        <w:rPr>
          <w:rFonts w:ascii="Arial" w:eastAsia="Times New Roman" w:hAnsi="Arial" w:cs="Arial"/>
          <w:lang w:eastAsia="pl-PL"/>
        </w:rPr>
        <w:t>p</w:t>
      </w:r>
      <w:r w:rsidRPr="007F286C">
        <w:rPr>
          <w:rFonts w:ascii="Arial" w:eastAsia="Times New Roman" w:hAnsi="Arial" w:cs="Arial"/>
          <w:lang w:eastAsia="pl-PL"/>
        </w:rPr>
        <w:t xml:space="preserve">rzedmiotu Umowy (jeżeli Zamawiający nie odstąpił od Umowy), względnie tej części </w:t>
      </w:r>
      <w:r w:rsidR="00922862" w:rsidRPr="007F286C">
        <w:rPr>
          <w:rFonts w:ascii="Arial" w:eastAsia="Times New Roman" w:hAnsi="Arial" w:cs="Arial"/>
          <w:lang w:eastAsia="pl-PL"/>
        </w:rPr>
        <w:t>p</w:t>
      </w:r>
      <w:r w:rsidRPr="007F286C">
        <w:rPr>
          <w:rFonts w:ascii="Arial" w:eastAsia="Times New Roman" w:hAnsi="Arial" w:cs="Arial"/>
          <w:lang w:eastAsia="pl-PL"/>
        </w:rPr>
        <w:t>rzedmiotu Umowy, od której Zamawiający nie odstąpił (jeżeli doszło do odstąpienia częściowego)</w:t>
      </w:r>
      <w:r w:rsidR="00AB061D" w:rsidRPr="007F286C">
        <w:rPr>
          <w:rFonts w:ascii="Arial" w:eastAsia="Times New Roman" w:hAnsi="Arial" w:cs="Arial"/>
          <w:lang w:eastAsia="pl-PL"/>
        </w:rPr>
        <w:t>.</w:t>
      </w:r>
    </w:p>
    <w:p w14:paraId="28D3B557" w14:textId="77777777" w:rsidR="001657E6" w:rsidRPr="007F286C" w:rsidRDefault="001657E6" w:rsidP="007721F6">
      <w:pPr>
        <w:spacing w:after="0" w:line="259" w:lineRule="auto"/>
        <w:jc w:val="center"/>
        <w:rPr>
          <w:rFonts w:ascii="Arial" w:eastAsia="Times New Roman" w:hAnsi="Arial" w:cs="Arial"/>
          <w:b/>
          <w:lang w:eastAsia="pl-PL"/>
        </w:rPr>
      </w:pPr>
    </w:p>
    <w:p w14:paraId="5CE099A7" w14:textId="77777777" w:rsidR="001657E6" w:rsidRPr="007F286C" w:rsidRDefault="001657E6"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4</w:t>
      </w:r>
    </w:p>
    <w:p w14:paraId="78D6912D" w14:textId="79A08C09" w:rsidR="00881E34" w:rsidRPr="007F286C" w:rsidRDefault="001657E6" w:rsidP="007721F6">
      <w:pPr>
        <w:numPr>
          <w:ilvl w:val="0"/>
          <w:numId w:val="18"/>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 xml:space="preserve">Z tytułu należytej realizacji przedmiotu Umowy, </w:t>
      </w:r>
      <w:r w:rsidR="005B5FEE" w:rsidRPr="007F286C">
        <w:rPr>
          <w:rFonts w:ascii="Arial" w:eastAsia="Times New Roman" w:hAnsi="Arial" w:cs="Arial"/>
          <w:lang w:eastAsia="pl-PL"/>
        </w:rPr>
        <w:t>Zamawiający</w:t>
      </w:r>
      <w:r w:rsidRPr="007F286C">
        <w:rPr>
          <w:rFonts w:ascii="Arial" w:eastAsia="Times New Roman" w:hAnsi="Arial" w:cs="Arial"/>
          <w:lang w:eastAsia="pl-PL"/>
        </w:rPr>
        <w:t xml:space="preserve"> zobowiązuje się zapłacić </w:t>
      </w:r>
      <w:r w:rsidR="005B5FEE" w:rsidRPr="007F286C">
        <w:rPr>
          <w:rFonts w:ascii="Arial" w:eastAsia="Times New Roman" w:hAnsi="Arial" w:cs="Arial"/>
          <w:lang w:eastAsia="pl-PL"/>
        </w:rPr>
        <w:t>Przyjmującemu zamówienie</w:t>
      </w:r>
      <w:r w:rsidR="001B470F" w:rsidRPr="007F286C">
        <w:rPr>
          <w:rFonts w:ascii="Arial" w:eastAsia="Times New Roman" w:hAnsi="Arial" w:cs="Arial"/>
          <w:lang w:eastAsia="pl-PL"/>
        </w:rPr>
        <w:t xml:space="preserve"> </w:t>
      </w:r>
      <w:r w:rsidRPr="007F286C">
        <w:rPr>
          <w:rFonts w:ascii="Arial" w:eastAsia="Times New Roman" w:hAnsi="Arial" w:cs="Arial"/>
          <w:lang w:eastAsia="pl-PL"/>
        </w:rPr>
        <w:t>wynagrodzenie w wysokości [</w:t>
      </w:r>
      <w:r w:rsidR="00FD787F" w:rsidRPr="007F286C">
        <w:rPr>
          <w:rFonts w:ascii="Arial" w:eastAsia="Arial Unicode MS" w:hAnsi="Arial" w:cs="Arial"/>
          <w:lang w:eastAsia="pl-PL"/>
        </w:rPr>
        <w:t>●</w:t>
      </w:r>
      <w:r w:rsidRPr="007F286C">
        <w:rPr>
          <w:rFonts w:ascii="Arial" w:eastAsia="Times New Roman" w:hAnsi="Arial" w:cs="Arial"/>
          <w:lang w:eastAsia="pl-PL"/>
        </w:rPr>
        <w:t xml:space="preserve">] </w:t>
      </w:r>
      <w:r w:rsidR="00BE7B81" w:rsidRPr="007F286C">
        <w:rPr>
          <w:rFonts w:ascii="Arial" w:eastAsia="Times New Roman" w:hAnsi="Arial" w:cs="Arial"/>
          <w:lang w:eastAsia="pl-PL"/>
        </w:rPr>
        <w:t>(</w:t>
      </w:r>
      <w:r w:rsidRPr="007F286C">
        <w:rPr>
          <w:rFonts w:ascii="Arial" w:eastAsia="Times New Roman" w:hAnsi="Arial" w:cs="Arial"/>
          <w:lang w:eastAsia="pl-PL"/>
        </w:rPr>
        <w:t>[</w:t>
      </w:r>
      <w:r w:rsidR="00FD787F" w:rsidRPr="007F286C">
        <w:rPr>
          <w:rFonts w:ascii="Arial" w:eastAsia="Arial Unicode MS" w:hAnsi="Arial" w:cs="Arial"/>
          <w:lang w:eastAsia="pl-PL"/>
        </w:rPr>
        <w:t>●</w:t>
      </w:r>
      <w:r w:rsidRPr="007F286C">
        <w:rPr>
          <w:rFonts w:ascii="Arial" w:eastAsia="Times New Roman" w:hAnsi="Arial" w:cs="Arial"/>
          <w:lang w:eastAsia="pl-PL"/>
        </w:rPr>
        <w:t>]</w:t>
      </w:r>
      <w:r w:rsidR="00BE7B81" w:rsidRPr="007F286C">
        <w:rPr>
          <w:rFonts w:ascii="Arial" w:eastAsia="Times New Roman" w:hAnsi="Arial" w:cs="Arial"/>
          <w:lang w:eastAsia="pl-PL"/>
        </w:rPr>
        <w:t xml:space="preserve"> </w:t>
      </w:r>
      <w:r w:rsidRPr="007F286C">
        <w:rPr>
          <w:rFonts w:ascii="Arial" w:eastAsia="Times New Roman" w:hAnsi="Arial" w:cs="Arial"/>
          <w:lang w:eastAsia="pl-PL"/>
        </w:rPr>
        <w:t>i 0/100) złotych</w:t>
      </w:r>
      <w:r w:rsidR="00FD787F" w:rsidRPr="007F286C">
        <w:rPr>
          <w:rFonts w:ascii="Arial" w:eastAsia="Times New Roman" w:hAnsi="Arial" w:cs="Arial"/>
          <w:lang w:eastAsia="pl-PL"/>
        </w:rPr>
        <w:t>, powiększone o należny podatek od towarów i usług tj. brutto [</w:t>
      </w:r>
      <w:r w:rsidR="00FD787F" w:rsidRPr="007F286C">
        <w:rPr>
          <w:rFonts w:ascii="Arial" w:eastAsia="Arial Unicode MS" w:hAnsi="Arial" w:cs="Arial"/>
          <w:lang w:eastAsia="pl-PL"/>
        </w:rPr>
        <w:t>●</w:t>
      </w:r>
      <w:r w:rsidR="00FD787F" w:rsidRPr="007F286C">
        <w:rPr>
          <w:rFonts w:ascii="Arial" w:eastAsia="Times New Roman" w:hAnsi="Arial" w:cs="Arial"/>
          <w:lang w:eastAsia="pl-PL"/>
        </w:rPr>
        <w:t>] ([</w:t>
      </w:r>
      <w:r w:rsidR="00FD787F" w:rsidRPr="007F286C">
        <w:rPr>
          <w:rFonts w:ascii="Arial" w:eastAsia="Arial Unicode MS" w:hAnsi="Arial" w:cs="Arial"/>
          <w:lang w:eastAsia="pl-PL"/>
        </w:rPr>
        <w:t>●</w:t>
      </w:r>
      <w:r w:rsidR="00FD787F" w:rsidRPr="007F286C">
        <w:rPr>
          <w:rFonts w:ascii="Arial" w:eastAsia="Times New Roman" w:hAnsi="Arial" w:cs="Arial"/>
          <w:lang w:eastAsia="pl-PL"/>
        </w:rPr>
        <w:t>] i 0/100) złotych</w:t>
      </w:r>
      <w:r w:rsidR="00F5283F" w:rsidRPr="007F286C">
        <w:rPr>
          <w:rFonts w:ascii="Arial" w:eastAsia="Times New Roman" w:hAnsi="Arial" w:cs="Arial"/>
          <w:lang w:eastAsia="pl-PL"/>
        </w:rPr>
        <w:t>.</w:t>
      </w:r>
    </w:p>
    <w:p w14:paraId="2E1264A1" w14:textId="31F28724" w:rsidR="001657E6" w:rsidRPr="007F286C" w:rsidRDefault="001657E6" w:rsidP="007721F6">
      <w:pPr>
        <w:numPr>
          <w:ilvl w:val="0"/>
          <w:numId w:val="18"/>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 xml:space="preserve">Wynagrodzenie, o którym mowa powyżej </w:t>
      </w:r>
      <w:r w:rsidR="00D34167" w:rsidRPr="007F286C">
        <w:rPr>
          <w:rFonts w:ascii="Arial" w:eastAsia="Times New Roman" w:hAnsi="Arial" w:cs="Arial"/>
          <w:lang w:eastAsia="pl-PL"/>
        </w:rPr>
        <w:t xml:space="preserve">jest ryczałtowe, tj. </w:t>
      </w:r>
      <w:r w:rsidRPr="007F286C">
        <w:rPr>
          <w:rFonts w:ascii="Arial" w:eastAsia="Times New Roman" w:hAnsi="Arial" w:cs="Arial"/>
          <w:lang w:eastAsia="pl-PL"/>
        </w:rPr>
        <w:t xml:space="preserve">obejmuje wszystkie niezbędne koszty </w:t>
      </w:r>
      <w:r w:rsidR="00692482" w:rsidRPr="007F286C">
        <w:rPr>
          <w:rFonts w:ascii="Arial" w:eastAsia="Times New Roman" w:hAnsi="Arial" w:cs="Arial"/>
          <w:lang w:eastAsia="pl-PL"/>
        </w:rPr>
        <w:t>realizacji przedmiotu Umowy</w:t>
      </w:r>
      <w:r w:rsidRPr="007F286C">
        <w:rPr>
          <w:rFonts w:ascii="Arial" w:eastAsia="Times New Roman" w:hAnsi="Arial" w:cs="Arial"/>
          <w:lang w:eastAsia="pl-PL"/>
        </w:rPr>
        <w:t xml:space="preserve">, w szczególności koszty materiałów i </w:t>
      </w:r>
      <w:r w:rsidR="00F5096B" w:rsidRPr="007F286C">
        <w:rPr>
          <w:rFonts w:ascii="Arial" w:eastAsia="Times New Roman" w:hAnsi="Arial" w:cs="Arial"/>
          <w:lang w:eastAsia="pl-PL"/>
        </w:rPr>
        <w:t xml:space="preserve">koszty </w:t>
      </w:r>
      <w:r w:rsidRPr="007F286C">
        <w:rPr>
          <w:rFonts w:ascii="Arial" w:eastAsia="Times New Roman" w:hAnsi="Arial" w:cs="Arial"/>
          <w:lang w:eastAsia="pl-PL"/>
        </w:rPr>
        <w:t>poniesion</w:t>
      </w:r>
      <w:r w:rsidR="00F5096B" w:rsidRPr="007F286C">
        <w:rPr>
          <w:rFonts w:ascii="Arial" w:eastAsia="Times New Roman" w:hAnsi="Arial" w:cs="Arial"/>
          <w:lang w:eastAsia="pl-PL"/>
        </w:rPr>
        <w:t>e</w:t>
      </w:r>
      <w:r w:rsidRPr="007F286C">
        <w:rPr>
          <w:rFonts w:ascii="Arial" w:eastAsia="Times New Roman" w:hAnsi="Arial" w:cs="Arial"/>
          <w:lang w:eastAsia="pl-PL"/>
        </w:rPr>
        <w:t xml:space="preserve"> na środki transportu, opłaty administracyjne, składki, podatki i inne należności publicznoprawne.</w:t>
      </w:r>
      <w:r w:rsidR="00F5283F" w:rsidRPr="007F286C">
        <w:rPr>
          <w:rFonts w:ascii="Arial" w:eastAsia="Times New Roman" w:hAnsi="Arial" w:cs="Arial"/>
          <w:lang w:eastAsia="pl-PL"/>
        </w:rPr>
        <w:t xml:space="preserve"> </w:t>
      </w:r>
      <w:r w:rsidR="005B5FEE" w:rsidRPr="007F286C">
        <w:rPr>
          <w:rFonts w:ascii="Arial" w:eastAsia="Times New Roman" w:hAnsi="Arial" w:cs="Arial"/>
          <w:lang w:eastAsia="pl-PL"/>
        </w:rPr>
        <w:t>Przyjmującemu zamówienie</w:t>
      </w:r>
      <w:r w:rsidR="00FE2E76" w:rsidRPr="007F286C">
        <w:rPr>
          <w:rFonts w:ascii="Arial" w:eastAsia="Times New Roman" w:hAnsi="Arial" w:cs="Arial"/>
          <w:lang w:eastAsia="pl-PL"/>
        </w:rPr>
        <w:t xml:space="preserve"> </w:t>
      </w:r>
      <w:r w:rsidRPr="007F286C">
        <w:rPr>
          <w:rFonts w:ascii="Arial" w:eastAsia="Times New Roman" w:hAnsi="Arial" w:cs="Arial"/>
          <w:lang w:eastAsia="pl-PL"/>
        </w:rPr>
        <w:t xml:space="preserve">nie przysługuje żadna dodatkowa zapłata </w:t>
      </w:r>
      <w:r w:rsidR="005A7856">
        <w:rPr>
          <w:rFonts w:ascii="Arial" w:eastAsia="Times New Roman" w:hAnsi="Arial" w:cs="Arial"/>
          <w:lang w:eastAsia="pl-PL"/>
        </w:rPr>
        <w:br/>
      </w:r>
      <w:r w:rsidRPr="007F286C">
        <w:rPr>
          <w:rFonts w:ascii="Arial" w:eastAsia="Times New Roman" w:hAnsi="Arial" w:cs="Arial"/>
          <w:lang w:eastAsia="pl-PL"/>
        </w:rPr>
        <w:t>z tytułu wzrostu cen, zmiany lub wprowadzenia nowych podatków.</w:t>
      </w:r>
    </w:p>
    <w:p w14:paraId="0D4B93D5" w14:textId="397ADF2F" w:rsidR="001657E6" w:rsidRPr="007F286C" w:rsidRDefault="005B5FEE" w:rsidP="007721F6">
      <w:pPr>
        <w:numPr>
          <w:ilvl w:val="0"/>
          <w:numId w:val="18"/>
        </w:numPr>
        <w:spacing w:after="0" w:line="259" w:lineRule="auto"/>
        <w:ind w:left="357" w:hanging="357"/>
        <w:jc w:val="both"/>
        <w:rPr>
          <w:rFonts w:ascii="Arial" w:eastAsia="Times New Roman" w:hAnsi="Arial" w:cs="Arial"/>
          <w:lang w:eastAsia="pl-PL"/>
        </w:rPr>
      </w:pPr>
      <w:r w:rsidRPr="007F286C">
        <w:rPr>
          <w:rFonts w:ascii="Arial" w:eastAsia="Times New Roman" w:hAnsi="Arial" w:cs="Arial"/>
          <w:lang w:eastAsia="pl-PL"/>
        </w:rPr>
        <w:t>Zamawiający</w:t>
      </w:r>
      <w:r w:rsidR="001657E6" w:rsidRPr="007F286C">
        <w:rPr>
          <w:rFonts w:ascii="Arial" w:eastAsia="Times New Roman" w:hAnsi="Arial" w:cs="Arial"/>
          <w:lang w:eastAsia="pl-PL"/>
        </w:rPr>
        <w:t xml:space="preserve"> zobowiązany jest do zapłaty wynagrodzenia w ciągu </w:t>
      </w:r>
      <w:r w:rsidR="003130D5" w:rsidRPr="007F286C">
        <w:rPr>
          <w:rFonts w:ascii="Arial" w:eastAsia="Times New Roman" w:hAnsi="Arial" w:cs="Arial"/>
          <w:lang w:eastAsia="pl-PL"/>
        </w:rPr>
        <w:t>2</w:t>
      </w:r>
      <w:r w:rsidR="000B7136" w:rsidRPr="007F286C">
        <w:rPr>
          <w:rFonts w:ascii="Arial" w:eastAsia="Times New Roman" w:hAnsi="Arial" w:cs="Arial"/>
          <w:lang w:eastAsia="pl-PL"/>
        </w:rPr>
        <w:t>1</w:t>
      </w:r>
      <w:r w:rsidR="001657E6" w:rsidRPr="007F286C">
        <w:rPr>
          <w:rFonts w:ascii="Arial" w:eastAsia="Times New Roman" w:hAnsi="Arial" w:cs="Arial"/>
          <w:lang w:eastAsia="pl-PL"/>
        </w:rPr>
        <w:t xml:space="preserve"> dni od dnia dostarczenia do Departamentu Informatyzacji i Rejestrów Sądowych </w:t>
      </w:r>
      <w:r w:rsidRPr="007F286C">
        <w:rPr>
          <w:rFonts w:ascii="Arial" w:eastAsia="Times New Roman" w:hAnsi="Arial" w:cs="Arial"/>
          <w:lang w:eastAsia="pl-PL"/>
        </w:rPr>
        <w:t xml:space="preserve">faktury </w:t>
      </w:r>
      <w:r w:rsidR="001657E6" w:rsidRPr="007F286C">
        <w:rPr>
          <w:rFonts w:ascii="Arial" w:eastAsia="Times New Roman" w:hAnsi="Arial" w:cs="Arial"/>
          <w:lang w:eastAsia="pl-PL"/>
        </w:rPr>
        <w:t>prawidłowe</w:t>
      </w:r>
      <w:r w:rsidRPr="007F286C">
        <w:rPr>
          <w:rFonts w:ascii="Arial" w:eastAsia="Times New Roman" w:hAnsi="Arial" w:cs="Arial"/>
          <w:lang w:eastAsia="pl-PL"/>
        </w:rPr>
        <w:t>j</w:t>
      </w:r>
      <w:r w:rsidR="001657E6" w:rsidRPr="007F286C">
        <w:rPr>
          <w:rFonts w:ascii="Arial" w:eastAsia="Times New Roman" w:hAnsi="Arial" w:cs="Arial"/>
          <w:lang w:eastAsia="pl-PL"/>
        </w:rPr>
        <w:t xml:space="preserve"> pod względem merytorycznym i formalnym. Dane płatnika do </w:t>
      </w:r>
      <w:r w:rsidRPr="007F286C">
        <w:rPr>
          <w:rFonts w:ascii="Arial" w:eastAsia="Times New Roman" w:hAnsi="Arial" w:cs="Arial"/>
          <w:lang w:eastAsia="pl-PL"/>
        </w:rPr>
        <w:t>faktury</w:t>
      </w:r>
      <w:r w:rsidR="001657E6" w:rsidRPr="007F286C">
        <w:rPr>
          <w:rFonts w:ascii="Arial" w:eastAsia="Times New Roman" w:hAnsi="Arial" w:cs="Arial"/>
          <w:lang w:eastAsia="pl-PL"/>
        </w:rPr>
        <w:t>: Ministerstwo Sprawiedliwości, Aleje Ujazdowskie 11, 00-</w:t>
      </w:r>
      <w:r w:rsidR="003130D5" w:rsidRPr="007F286C">
        <w:rPr>
          <w:rFonts w:ascii="Arial" w:eastAsia="Times New Roman" w:hAnsi="Arial" w:cs="Arial"/>
          <w:lang w:eastAsia="pl-PL"/>
        </w:rPr>
        <w:t>5</w:t>
      </w:r>
      <w:r w:rsidR="001657E6" w:rsidRPr="007F286C">
        <w:rPr>
          <w:rFonts w:ascii="Arial" w:eastAsia="Times New Roman" w:hAnsi="Arial" w:cs="Arial"/>
          <w:lang w:eastAsia="pl-PL"/>
        </w:rPr>
        <w:t>67 Warszawa, NIP: 5261673166.</w:t>
      </w:r>
    </w:p>
    <w:p w14:paraId="4008EE17" w14:textId="77777777" w:rsidR="00FD4F14" w:rsidRPr="007F286C" w:rsidRDefault="00FD4F14" w:rsidP="007721F6">
      <w:pPr>
        <w:spacing w:after="0" w:line="259" w:lineRule="auto"/>
        <w:jc w:val="center"/>
        <w:rPr>
          <w:rFonts w:ascii="Arial" w:hAnsi="Arial" w:cs="Arial"/>
          <w:b/>
        </w:rPr>
      </w:pPr>
    </w:p>
    <w:p w14:paraId="6ABE7BA8" w14:textId="0DF349C6" w:rsidR="00FD4F14" w:rsidRPr="007F286C" w:rsidRDefault="00FD4F14" w:rsidP="007721F6">
      <w:pPr>
        <w:spacing w:after="0" w:line="259" w:lineRule="auto"/>
        <w:jc w:val="center"/>
        <w:rPr>
          <w:rFonts w:ascii="Arial" w:hAnsi="Arial" w:cs="Arial"/>
          <w:b/>
        </w:rPr>
      </w:pPr>
      <w:r w:rsidRPr="007F286C">
        <w:rPr>
          <w:rFonts w:ascii="Arial" w:hAnsi="Arial" w:cs="Arial"/>
          <w:b/>
        </w:rPr>
        <w:lastRenderedPageBreak/>
        <w:t>§ 5</w:t>
      </w:r>
    </w:p>
    <w:p w14:paraId="3C11C54E" w14:textId="77777777" w:rsidR="002C7B91" w:rsidRPr="007F286C" w:rsidRDefault="002C7B91" w:rsidP="007721F6">
      <w:pPr>
        <w:pStyle w:val="Default"/>
        <w:numPr>
          <w:ilvl w:val="0"/>
          <w:numId w:val="37"/>
        </w:numPr>
        <w:spacing w:line="259" w:lineRule="auto"/>
        <w:ind w:left="357" w:hanging="357"/>
        <w:jc w:val="both"/>
        <w:rPr>
          <w:rFonts w:ascii="Arial" w:hAnsi="Arial" w:cs="Arial"/>
          <w:sz w:val="22"/>
          <w:szCs w:val="22"/>
        </w:rPr>
      </w:pPr>
      <w:r w:rsidRPr="007F286C">
        <w:rPr>
          <w:rFonts w:ascii="Arial" w:hAnsi="Arial" w:cs="Arial"/>
          <w:sz w:val="22"/>
          <w:szCs w:val="22"/>
        </w:rPr>
        <w:t>Do bieżącej współpracy Stron w zakresie realizacji niniejszej Umowy, w tym podpisywania przewidzianych Umową protokołów, Zamawiający upoważnia każdego z osobna:</w:t>
      </w:r>
    </w:p>
    <w:p w14:paraId="10CB0599" w14:textId="77777777" w:rsidR="002C7B91" w:rsidRPr="007F286C" w:rsidRDefault="002C7B91" w:rsidP="007721F6">
      <w:pPr>
        <w:pStyle w:val="Default"/>
        <w:numPr>
          <w:ilvl w:val="0"/>
          <w:numId w:val="38"/>
        </w:numPr>
        <w:spacing w:line="259" w:lineRule="auto"/>
        <w:jc w:val="both"/>
        <w:rPr>
          <w:rFonts w:ascii="Arial" w:hAnsi="Arial" w:cs="Arial"/>
          <w:sz w:val="22"/>
          <w:szCs w:val="22"/>
        </w:rPr>
      </w:pPr>
      <w:r w:rsidRPr="007F286C">
        <w:rPr>
          <w:rFonts w:ascii="Arial" w:hAnsi="Arial" w:cs="Arial"/>
          <w:sz w:val="22"/>
          <w:szCs w:val="22"/>
        </w:rPr>
        <w:t>[●], tel. [●], e-mail: [●];</w:t>
      </w:r>
    </w:p>
    <w:p w14:paraId="57A28444" w14:textId="77777777" w:rsidR="002C7B91" w:rsidRPr="007F286C" w:rsidRDefault="002C7B91" w:rsidP="007721F6">
      <w:pPr>
        <w:pStyle w:val="Default"/>
        <w:numPr>
          <w:ilvl w:val="0"/>
          <w:numId w:val="38"/>
        </w:numPr>
        <w:spacing w:line="259" w:lineRule="auto"/>
        <w:jc w:val="both"/>
        <w:rPr>
          <w:rFonts w:ascii="Arial" w:hAnsi="Arial" w:cs="Arial"/>
          <w:sz w:val="22"/>
          <w:szCs w:val="22"/>
        </w:rPr>
      </w:pPr>
      <w:r w:rsidRPr="007F286C">
        <w:rPr>
          <w:rFonts w:ascii="Arial" w:hAnsi="Arial" w:cs="Arial"/>
          <w:sz w:val="22"/>
          <w:szCs w:val="22"/>
        </w:rPr>
        <w:t>[●], tel. [●], e-mail: [●]</w:t>
      </w:r>
      <w:r w:rsidRPr="007F286C">
        <w:rPr>
          <w:rFonts w:ascii="Arial" w:eastAsia="Times New Roman" w:hAnsi="Arial" w:cs="Arial"/>
          <w:sz w:val="22"/>
          <w:szCs w:val="22"/>
          <w:lang w:eastAsia="pl-PL"/>
        </w:rPr>
        <w:t>.</w:t>
      </w:r>
    </w:p>
    <w:p w14:paraId="10B8FBB3" w14:textId="563649EC" w:rsidR="002C7B91" w:rsidRPr="007F286C" w:rsidRDefault="002C7B91" w:rsidP="007721F6">
      <w:pPr>
        <w:pStyle w:val="Default"/>
        <w:numPr>
          <w:ilvl w:val="0"/>
          <w:numId w:val="37"/>
        </w:numPr>
        <w:spacing w:line="259" w:lineRule="auto"/>
        <w:ind w:left="357" w:hanging="357"/>
        <w:jc w:val="both"/>
        <w:rPr>
          <w:rFonts w:ascii="Arial" w:hAnsi="Arial" w:cs="Arial"/>
          <w:sz w:val="22"/>
          <w:szCs w:val="22"/>
        </w:rPr>
      </w:pPr>
      <w:r w:rsidRPr="007F286C">
        <w:rPr>
          <w:rFonts w:ascii="Arial" w:hAnsi="Arial" w:cs="Arial"/>
          <w:sz w:val="22"/>
          <w:szCs w:val="22"/>
        </w:rPr>
        <w:t xml:space="preserve">Do bieżącej współpracy Stron w zakresie realizacji niniejszej Umowy, w tym podpisywania przewidzianych Umową protokołów, </w:t>
      </w:r>
      <w:r w:rsidR="00E12F11" w:rsidRPr="007F286C">
        <w:rPr>
          <w:rFonts w:ascii="Arial" w:eastAsia="Times New Roman" w:hAnsi="Arial" w:cs="Arial"/>
          <w:sz w:val="22"/>
          <w:szCs w:val="22"/>
          <w:lang w:eastAsia="pl-PL"/>
        </w:rPr>
        <w:t xml:space="preserve">Przyjmujący zamówienie </w:t>
      </w:r>
      <w:r w:rsidRPr="007F286C">
        <w:rPr>
          <w:rFonts w:ascii="Arial" w:hAnsi="Arial" w:cs="Arial"/>
          <w:sz w:val="22"/>
          <w:szCs w:val="22"/>
        </w:rPr>
        <w:t xml:space="preserve">upoważnia każdego </w:t>
      </w:r>
      <w:r w:rsidR="004B7D0E">
        <w:rPr>
          <w:rFonts w:ascii="Arial" w:hAnsi="Arial" w:cs="Arial"/>
          <w:sz w:val="22"/>
          <w:szCs w:val="22"/>
        </w:rPr>
        <w:br/>
      </w:r>
      <w:r w:rsidRPr="007F286C">
        <w:rPr>
          <w:rFonts w:ascii="Arial" w:hAnsi="Arial" w:cs="Arial"/>
          <w:sz w:val="22"/>
          <w:szCs w:val="22"/>
        </w:rPr>
        <w:t>z osobna:</w:t>
      </w:r>
    </w:p>
    <w:p w14:paraId="239CB116" w14:textId="77777777" w:rsidR="002C7B91" w:rsidRPr="007F286C" w:rsidRDefault="002C7B91" w:rsidP="007721F6">
      <w:pPr>
        <w:pStyle w:val="Default"/>
        <w:numPr>
          <w:ilvl w:val="0"/>
          <w:numId w:val="39"/>
        </w:numPr>
        <w:spacing w:line="259" w:lineRule="auto"/>
        <w:jc w:val="both"/>
        <w:rPr>
          <w:rFonts w:ascii="Arial" w:hAnsi="Arial" w:cs="Arial"/>
          <w:sz w:val="22"/>
          <w:szCs w:val="22"/>
        </w:rPr>
      </w:pPr>
      <w:r w:rsidRPr="007F286C">
        <w:rPr>
          <w:rFonts w:ascii="Arial" w:hAnsi="Arial" w:cs="Arial"/>
          <w:sz w:val="22"/>
          <w:szCs w:val="22"/>
        </w:rPr>
        <w:t>[●], tel. [●], e-mail: [●];</w:t>
      </w:r>
    </w:p>
    <w:p w14:paraId="4D424F2A" w14:textId="77777777" w:rsidR="002C7B91" w:rsidRPr="007F286C" w:rsidRDefault="002C7B91" w:rsidP="007721F6">
      <w:pPr>
        <w:pStyle w:val="Default"/>
        <w:numPr>
          <w:ilvl w:val="0"/>
          <w:numId w:val="39"/>
        </w:numPr>
        <w:spacing w:line="259" w:lineRule="auto"/>
        <w:jc w:val="both"/>
        <w:rPr>
          <w:rFonts w:ascii="Arial" w:hAnsi="Arial" w:cs="Arial"/>
          <w:sz w:val="22"/>
          <w:szCs w:val="22"/>
        </w:rPr>
      </w:pPr>
      <w:r w:rsidRPr="007F286C">
        <w:rPr>
          <w:rFonts w:ascii="Arial" w:hAnsi="Arial" w:cs="Arial"/>
          <w:sz w:val="22"/>
          <w:szCs w:val="22"/>
        </w:rPr>
        <w:t>[●], tel. [●], e-mail: [●].</w:t>
      </w:r>
    </w:p>
    <w:p w14:paraId="03E3E49D" w14:textId="77777777" w:rsidR="002C7B91" w:rsidRPr="007F286C" w:rsidRDefault="002C7B91" w:rsidP="007721F6">
      <w:pPr>
        <w:pStyle w:val="Default"/>
        <w:numPr>
          <w:ilvl w:val="0"/>
          <w:numId w:val="37"/>
        </w:numPr>
        <w:spacing w:line="259" w:lineRule="auto"/>
        <w:ind w:left="357" w:hanging="357"/>
        <w:jc w:val="both"/>
        <w:rPr>
          <w:rFonts w:ascii="Arial" w:hAnsi="Arial" w:cs="Arial"/>
          <w:sz w:val="22"/>
          <w:szCs w:val="22"/>
        </w:rPr>
      </w:pPr>
      <w:r w:rsidRPr="007F286C">
        <w:rPr>
          <w:rFonts w:ascii="Arial" w:hAnsi="Arial" w:cs="Arial"/>
          <w:sz w:val="22"/>
          <w:szCs w:val="22"/>
        </w:rPr>
        <w:t>Osoby wymienione w ust. 1-2 upoważnione są do wykonywania w imieniu mocodawcy czynności określonych w niniejszej Umowie, z wyłączeniem zmiany postanowień tej Umowy, jej rozwiązania lub odstąpienia.</w:t>
      </w:r>
    </w:p>
    <w:p w14:paraId="58C61328" w14:textId="77777777" w:rsidR="002C7B91" w:rsidRPr="007F286C" w:rsidRDefault="002C7B91" w:rsidP="007721F6">
      <w:pPr>
        <w:pStyle w:val="Default"/>
        <w:numPr>
          <w:ilvl w:val="0"/>
          <w:numId w:val="37"/>
        </w:numPr>
        <w:spacing w:line="259" w:lineRule="auto"/>
        <w:ind w:left="357" w:hanging="357"/>
        <w:jc w:val="both"/>
        <w:rPr>
          <w:rFonts w:ascii="Arial" w:hAnsi="Arial" w:cs="Arial"/>
          <w:sz w:val="22"/>
          <w:szCs w:val="22"/>
        </w:rPr>
      </w:pPr>
      <w:r w:rsidRPr="007F286C">
        <w:rPr>
          <w:rFonts w:ascii="Arial" w:hAnsi="Arial" w:cs="Arial"/>
          <w:sz w:val="22"/>
          <w:szCs w:val="22"/>
        </w:rPr>
        <w:t>Zmiana danych kontaktowych wskazanych w ust. 1 i 2 nie będzie stanowiła zmiany Umowy i będzie skuteczna od dnia doręczenia powiadomienia przez Stronę, której dane się zmieniły, wraz ze wskazaniem nowych danych kontaktowych, drugiej Stronie. Powiadomienie wymaga dochowania formy pisemnej lub formy elektronicznej pod rygorem nieważności.</w:t>
      </w:r>
    </w:p>
    <w:p w14:paraId="41D9C13E" w14:textId="77777777" w:rsidR="002C7B91" w:rsidRPr="007F286C" w:rsidRDefault="002C7B91" w:rsidP="007721F6">
      <w:pPr>
        <w:pStyle w:val="Default"/>
        <w:numPr>
          <w:ilvl w:val="0"/>
          <w:numId w:val="37"/>
        </w:numPr>
        <w:spacing w:line="259" w:lineRule="auto"/>
        <w:ind w:left="357" w:hanging="357"/>
        <w:jc w:val="both"/>
        <w:rPr>
          <w:rFonts w:ascii="Arial" w:hAnsi="Arial" w:cs="Arial"/>
          <w:sz w:val="22"/>
          <w:szCs w:val="22"/>
        </w:rPr>
      </w:pPr>
      <w:r w:rsidRPr="007F286C">
        <w:rPr>
          <w:rFonts w:ascii="Arial" w:hAnsi="Arial" w:cs="Arial"/>
          <w:sz w:val="22"/>
          <w:szCs w:val="22"/>
        </w:rPr>
        <w:t>W przypadku zmian osób wskazanych w ust. 1 i 2, postanowienie ust. 4 stosuje się odpowiednio.</w:t>
      </w:r>
    </w:p>
    <w:p w14:paraId="2DA0BF90" w14:textId="77777777" w:rsidR="001657E6" w:rsidRPr="007F286C" w:rsidRDefault="001657E6" w:rsidP="007721F6">
      <w:pPr>
        <w:spacing w:after="0" w:line="259" w:lineRule="auto"/>
        <w:jc w:val="center"/>
        <w:rPr>
          <w:rFonts w:ascii="Arial" w:eastAsia="Times New Roman" w:hAnsi="Arial" w:cs="Arial"/>
          <w:b/>
          <w:lang w:eastAsia="pl-PL"/>
        </w:rPr>
      </w:pPr>
    </w:p>
    <w:p w14:paraId="0AE1BAD4" w14:textId="77777777" w:rsidR="001657E6" w:rsidRPr="007F286C" w:rsidRDefault="001657E6"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6</w:t>
      </w:r>
    </w:p>
    <w:p w14:paraId="5CFB634E" w14:textId="65BEBF95" w:rsidR="00BF7066" w:rsidRPr="007F286C" w:rsidRDefault="007827B2" w:rsidP="007721F6">
      <w:pPr>
        <w:numPr>
          <w:ilvl w:val="0"/>
          <w:numId w:val="22"/>
        </w:numPr>
        <w:tabs>
          <w:tab w:val="clear" w:pos="360"/>
        </w:tabs>
        <w:spacing w:after="0" w:line="259" w:lineRule="auto"/>
        <w:jc w:val="both"/>
        <w:rPr>
          <w:rFonts w:ascii="Arial" w:hAnsi="Arial" w:cs="Arial"/>
        </w:rPr>
      </w:pPr>
      <w:r w:rsidRPr="007F286C">
        <w:rPr>
          <w:rFonts w:ascii="Arial" w:hAnsi="Arial" w:cs="Arial"/>
        </w:rPr>
        <w:t>Przyjmujący zamówienie</w:t>
      </w:r>
      <w:r w:rsidR="00BF7066" w:rsidRPr="007F286C">
        <w:rPr>
          <w:rFonts w:ascii="Arial" w:hAnsi="Arial" w:cs="Arial"/>
        </w:rPr>
        <w:t xml:space="preserve"> zobowiązany jest do zachowania w tajemnicy </w:t>
      </w:r>
      <w:r w:rsidR="00AB061D" w:rsidRPr="007F286C">
        <w:rPr>
          <w:rFonts w:ascii="Arial" w:hAnsi="Arial" w:cs="Arial"/>
        </w:rPr>
        <w:t xml:space="preserve">tego </w:t>
      </w:r>
      <w:r w:rsidR="00BF7066" w:rsidRPr="007F286C">
        <w:rPr>
          <w:rFonts w:ascii="Arial" w:hAnsi="Arial" w:cs="Arial"/>
        </w:rPr>
        <w:t>wszystkiego</w:t>
      </w:r>
      <w:r w:rsidR="00FB4BD9" w:rsidRPr="007F286C">
        <w:rPr>
          <w:rFonts w:ascii="Arial" w:hAnsi="Arial" w:cs="Arial"/>
        </w:rPr>
        <w:t>,</w:t>
      </w:r>
      <w:r w:rsidR="00BF7066" w:rsidRPr="007F286C">
        <w:rPr>
          <w:rFonts w:ascii="Arial" w:hAnsi="Arial" w:cs="Arial"/>
        </w:rPr>
        <w:t xml:space="preserve"> </w:t>
      </w:r>
      <w:r w:rsidR="00AB061D" w:rsidRPr="007F286C">
        <w:rPr>
          <w:rFonts w:ascii="Arial" w:hAnsi="Arial" w:cs="Arial"/>
        </w:rPr>
        <w:t>o czym</w:t>
      </w:r>
      <w:r w:rsidR="00887462" w:rsidRPr="007F286C">
        <w:rPr>
          <w:rFonts w:ascii="Arial" w:hAnsi="Arial" w:cs="Arial"/>
        </w:rPr>
        <w:t xml:space="preserve"> </w:t>
      </w:r>
      <w:r w:rsidR="00BF7066" w:rsidRPr="007F286C">
        <w:rPr>
          <w:rFonts w:ascii="Arial" w:hAnsi="Arial" w:cs="Arial"/>
        </w:rPr>
        <w:t>dowiedział się</w:t>
      </w:r>
      <w:r w:rsidR="00BF7066" w:rsidRPr="007F286C">
        <w:t xml:space="preserve"> </w:t>
      </w:r>
      <w:r w:rsidR="00BF7066" w:rsidRPr="007F286C">
        <w:rPr>
          <w:rFonts w:ascii="Arial" w:hAnsi="Arial" w:cs="Arial"/>
        </w:rPr>
        <w:t xml:space="preserve">w związku z </w:t>
      </w:r>
      <w:r w:rsidR="000D1B0C" w:rsidRPr="007F286C">
        <w:rPr>
          <w:rFonts w:ascii="Arial" w:hAnsi="Arial" w:cs="Arial"/>
        </w:rPr>
        <w:t xml:space="preserve">realizacją </w:t>
      </w:r>
      <w:r w:rsidR="00BF7066" w:rsidRPr="007F286C">
        <w:rPr>
          <w:rFonts w:ascii="Arial" w:hAnsi="Arial" w:cs="Arial"/>
        </w:rPr>
        <w:t>przedmiotu Umowy lub choćby przy tej okazji</w:t>
      </w:r>
      <w:r w:rsidR="000D1B0C" w:rsidRPr="007F286C">
        <w:rPr>
          <w:rFonts w:ascii="Arial" w:hAnsi="Arial" w:cs="Arial"/>
        </w:rPr>
        <w:t>.</w:t>
      </w:r>
    </w:p>
    <w:p w14:paraId="37301FD8" w14:textId="7EB7F871" w:rsidR="000D1B0C" w:rsidRPr="007F286C" w:rsidRDefault="000D1B0C" w:rsidP="007721F6">
      <w:pPr>
        <w:numPr>
          <w:ilvl w:val="0"/>
          <w:numId w:val="22"/>
        </w:numPr>
        <w:tabs>
          <w:tab w:val="clear" w:pos="360"/>
        </w:tabs>
        <w:spacing w:after="0" w:line="259" w:lineRule="auto"/>
        <w:jc w:val="both"/>
        <w:rPr>
          <w:rFonts w:ascii="Arial" w:hAnsi="Arial" w:cs="Arial"/>
        </w:rPr>
      </w:pPr>
      <w:r w:rsidRPr="007F286C">
        <w:rPr>
          <w:rFonts w:ascii="Arial" w:hAnsi="Arial" w:cs="Arial"/>
        </w:rPr>
        <w:t xml:space="preserve">Przed przystąpieniem do realizacji przedmiotu Umowy, </w:t>
      </w:r>
      <w:r w:rsidR="007827B2" w:rsidRPr="007F286C">
        <w:rPr>
          <w:rFonts w:ascii="Arial" w:hAnsi="Arial" w:cs="Arial"/>
        </w:rPr>
        <w:t xml:space="preserve">Przyjmujący zamówienie </w:t>
      </w:r>
      <w:r w:rsidR="00C0040E" w:rsidRPr="007F286C">
        <w:rPr>
          <w:rFonts w:ascii="Arial" w:hAnsi="Arial" w:cs="Arial"/>
        </w:rPr>
        <w:t>oraz wszystkie osoby, którymi zamierza się posłużyć przy realizacji przedmiotu Umowy, w tym wskazane w § 5 ust. 2</w:t>
      </w:r>
      <w:r w:rsidR="007F211F" w:rsidRPr="007F286C">
        <w:rPr>
          <w:rFonts w:ascii="Arial" w:hAnsi="Arial" w:cs="Arial"/>
        </w:rPr>
        <w:t xml:space="preserve">, </w:t>
      </w:r>
      <w:r w:rsidRPr="007F286C">
        <w:rPr>
          <w:rFonts w:ascii="Arial" w:hAnsi="Arial" w:cs="Arial"/>
        </w:rPr>
        <w:t>obowiązan</w:t>
      </w:r>
      <w:r w:rsidR="007F211F" w:rsidRPr="007F286C">
        <w:rPr>
          <w:rFonts w:ascii="Arial" w:hAnsi="Arial" w:cs="Arial"/>
        </w:rPr>
        <w:t>e są</w:t>
      </w:r>
      <w:r w:rsidRPr="007F286C">
        <w:rPr>
          <w:rFonts w:ascii="Arial" w:hAnsi="Arial" w:cs="Arial"/>
        </w:rPr>
        <w:t xml:space="preserve"> do podpisania </w:t>
      </w:r>
      <w:r w:rsidR="00C0040E" w:rsidRPr="007F286C">
        <w:rPr>
          <w:rFonts w:ascii="Arial" w:hAnsi="Arial" w:cs="Arial"/>
        </w:rPr>
        <w:t>i przedłożenia Zamawiające</w:t>
      </w:r>
      <w:r w:rsidR="007F211F" w:rsidRPr="007F286C">
        <w:rPr>
          <w:rFonts w:ascii="Arial" w:hAnsi="Arial" w:cs="Arial"/>
        </w:rPr>
        <w:t>mu</w:t>
      </w:r>
      <w:r w:rsidR="00C0040E" w:rsidRPr="007F286C">
        <w:rPr>
          <w:rFonts w:ascii="Arial" w:hAnsi="Arial" w:cs="Arial"/>
        </w:rPr>
        <w:t xml:space="preserve"> </w:t>
      </w:r>
      <w:r w:rsidRPr="007F286C">
        <w:rPr>
          <w:rFonts w:ascii="Arial" w:hAnsi="Arial" w:cs="Arial"/>
        </w:rPr>
        <w:t xml:space="preserve">oświadczenia o zachowaniu poufności informacji, którego wzór stanowi </w:t>
      </w:r>
      <w:r w:rsidRPr="007F286C">
        <w:rPr>
          <w:rFonts w:ascii="Arial" w:hAnsi="Arial" w:cs="Arial"/>
          <w:u w:val="single"/>
        </w:rPr>
        <w:t xml:space="preserve">Załącznik nr </w:t>
      </w:r>
      <w:r w:rsidR="00EE136B" w:rsidRPr="007F286C">
        <w:rPr>
          <w:rFonts w:ascii="Arial" w:hAnsi="Arial" w:cs="Arial"/>
          <w:u w:val="single"/>
        </w:rPr>
        <w:t>3</w:t>
      </w:r>
      <w:r w:rsidRPr="007F286C">
        <w:rPr>
          <w:rFonts w:ascii="Arial" w:hAnsi="Arial" w:cs="Arial"/>
        </w:rPr>
        <w:t xml:space="preserve"> do Umowy.</w:t>
      </w:r>
    </w:p>
    <w:p w14:paraId="7D964B9B" w14:textId="77777777" w:rsidR="00C7450C" w:rsidRPr="007F286C" w:rsidRDefault="00C7450C" w:rsidP="007721F6">
      <w:pPr>
        <w:spacing w:after="0" w:line="259" w:lineRule="auto"/>
        <w:jc w:val="center"/>
        <w:rPr>
          <w:rFonts w:ascii="Arial" w:eastAsia="Times New Roman" w:hAnsi="Arial" w:cs="Arial"/>
          <w:b/>
          <w:lang w:eastAsia="pl-PL"/>
        </w:rPr>
      </w:pPr>
    </w:p>
    <w:p w14:paraId="5573C8D2" w14:textId="26B1FACA" w:rsidR="001657E6" w:rsidRPr="007F286C" w:rsidRDefault="001657E6"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7</w:t>
      </w:r>
    </w:p>
    <w:p w14:paraId="6A4FEE02" w14:textId="01052227" w:rsidR="008C14BD" w:rsidRPr="007F286C" w:rsidRDefault="008C14BD" w:rsidP="007721F6">
      <w:pPr>
        <w:numPr>
          <w:ilvl w:val="0"/>
          <w:numId w:val="23"/>
        </w:numPr>
        <w:tabs>
          <w:tab w:val="clear" w:pos="360"/>
        </w:tabs>
        <w:spacing w:after="0" w:line="259" w:lineRule="auto"/>
        <w:jc w:val="both"/>
        <w:rPr>
          <w:rFonts w:ascii="Arial" w:hAnsi="Arial" w:cs="Arial"/>
        </w:rPr>
      </w:pPr>
      <w:r w:rsidRPr="007F286C">
        <w:rPr>
          <w:rFonts w:ascii="Arial" w:hAnsi="Arial" w:cs="Arial"/>
        </w:rPr>
        <w:t xml:space="preserve">Przyjmujący zamówienie ponosi odpowiedzialność za działania lub zaniechania związane z realizacją Umowy, chyba że </w:t>
      </w:r>
      <w:r w:rsidR="00AB061D" w:rsidRPr="007F286C">
        <w:rPr>
          <w:rFonts w:ascii="Arial" w:hAnsi="Arial" w:cs="Arial"/>
        </w:rPr>
        <w:t xml:space="preserve">opóźnienie </w:t>
      </w:r>
      <w:r w:rsidR="00CC3EC2" w:rsidRPr="007F286C">
        <w:rPr>
          <w:rFonts w:ascii="Arial" w:hAnsi="Arial" w:cs="Arial"/>
        </w:rPr>
        <w:t>nastąpiło lub</w:t>
      </w:r>
      <w:r w:rsidR="00AB061D" w:rsidRPr="007F286C">
        <w:rPr>
          <w:rFonts w:ascii="Arial" w:hAnsi="Arial" w:cs="Arial"/>
        </w:rPr>
        <w:t xml:space="preserve"> </w:t>
      </w:r>
      <w:r w:rsidRPr="007F286C">
        <w:rPr>
          <w:rFonts w:ascii="Arial" w:hAnsi="Arial" w:cs="Arial"/>
        </w:rPr>
        <w:t>szkoda</w:t>
      </w:r>
      <w:r w:rsidR="00AB061D" w:rsidRPr="007F286C">
        <w:rPr>
          <w:rFonts w:ascii="Arial" w:hAnsi="Arial" w:cs="Arial"/>
        </w:rPr>
        <w:t xml:space="preserve"> / wad</w:t>
      </w:r>
      <w:r w:rsidR="00CC3EC2" w:rsidRPr="007F286C">
        <w:rPr>
          <w:rFonts w:ascii="Arial" w:hAnsi="Arial" w:cs="Arial"/>
        </w:rPr>
        <w:t>a</w:t>
      </w:r>
      <w:r w:rsidRPr="007F286C">
        <w:rPr>
          <w:rFonts w:ascii="Arial" w:hAnsi="Arial" w:cs="Arial"/>
        </w:rPr>
        <w:t xml:space="preserve"> </w:t>
      </w:r>
      <w:r w:rsidR="00AB061D" w:rsidRPr="007F286C">
        <w:rPr>
          <w:rFonts w:ascii="Arial" w:hAnsi="Arial" w:cs="Arial"/>
        </w:rPr>
        <w:t>wynikła</w:t>
      </w:r>
      <w:r w:rsidRPr="007F286C">
        <w:rPr>
          <w:rFonts w:ascii="Arial" w:hAnsi="Arial" w:cs="Arial"/>
        </w:rPr>
        <w:t xml:space="preserve"> wskutek siły wyższej albo z wyłącznej winy Zamawiającego.</w:t>
      </w:r>
    </w:p>
    <w:p w14:paraId="176AAA6E" w14:textId="77777777" w:rsidR="008C14BD" w:rsidRPr="007F286C" w:rsidRDefault="008C14BD" w:rsidP="007721F6">
      <w:pPr>
        <w:numPr>
          <w:ilvl w:val="0"/>
          <w:numId w:val="23"/>
        </w:numPr>
        <w:tabs>
          <w:tab w:val="clear" w:pos="360"/>
        </w:tabs>
        <w:spacing w:after="0" w:line="259" w:lineRule="auto"/>
        <w:jc w:val="both"/>
        <w:rPr>
          <w:rFonts w:ascii="Arial" w:hAnsi="Arial" w:cs="Arial"/>
        </w:rPr>
      </w:pPr>
      <w:r w:rsidRPr="007F286C">
        <w:rPr>
          <w:rFonts w:ascii="Arial" w:hAnsi="Arial" w:cs="Arial"/>
        </w:rPr>
        <w:t>Przyjmujący zamówienie zapłaci Zamawiającemu następujące kary umowne:</w:t>
      </w:r>
    </w:p>
    <w:p w14:paraId="7219006B" w14:textId="3715B7D0" w:rsidR="008C14BD" w:rsidRPr="007F286C" w:rsidRDefault="008C14BD" w:rsidP="007721F6">
      <w:pPr>
        <w:numPr>
          <w:ilvl w:val="0"/>
          <w:numId w:val="25"/>
        </w:numPr>
        <w:tabs>
          <w:tab w:val="clear" w:pos="1080"/>
        </w:tabs>
        <w:spacing w:after="0" w:line="259" w:lineRule="auto"/>
        <w:ind w:left="714" w:hanging="357"/>
        <w:jc w:val="both"/>
        <w:rPr>
          <w:rFonts w:ascii="Arial" w:hAnsi="Arial" w:cs="Arial"/>
        </w:rPr>
      </w:pPr>
      <w:r w:rsidRPr="007F286C">
        <w:rPr>
          <w:rFonts w:ascii="Arial" w:hAnsi="Arial" w:cs="Arial"/>
        </w:rPr>
        <w:t>w wysokości 10% wynagrodzenia brutto wskazanego w § 4 ust.1 w razie odstąpienia od Umowy</w:t>
      </w:r>
      <w:r w:rsidR="007541B9" w:rsidRPr="007F286C">
        <w:rPr>
          <w:rFonts w:ascii="Arial" w:hAnsi="Arial" w:cs="Arial"/>
        </w:rPr>
        <w:t xml:space="preserve"> z powodu okoliczności, za które Przyjmujący zamówienie odpowiada</w:t>
      </w:r>
      <w:r w:rsidRPr="007F286C">
        <w:rPr>
          <w:rFonts w:ascii="Arial" w:hAnsi="Arial" w:cs="Arial"/>
        </w:rPr>
        <w:t>,</w:t>
      </w:r>
    </w:p>
    <w:p w14:paraId="44320D7F" w14:textId="046E0964" w:rsidR="008C14BD" w:rsidRPr="007F286C" w:rsidRDefault="008C14BD" w:rsidP="007721F6">
      <w:pPr>
        <w:numPr>
          <w:ilvl w:val="0"/>
          <w:numId w:val="25"/>
        </w:numPr>
        <w:tabs>
          <w:tab w:val="clear" w:pos="1080"/>
        </w:tabs>
        <w:spacing w:after="0" w:line="259" w:lineRule="auto"/>
        <w:ind w:left="714" w:hanging="357"/>
        <w:jc w:val="both"/>
        <w:rPr>
          <w:rFonts w:ascii="Arial" w:hAnsi="Arial" w:cs="Arial"/>
        </w:rPr>
      </w:pPr>
      <w:r w:rsidRPr="007F286C">
        <w:rPr>
          <w:rFonts w:ascii="Arial" w:hAnsi="Arial" w:cs="Arial"/>
        </w:rPr>
        <w:t xml:space="preserve">w wysokości 1% wynagrodzenia brutto wskazanego w § 4 ust. 1 za każdy </w:t>
      </w:r>
      <w:bookmarkStart w:id="2" w:name="_Hlk94118904"/>
      <w:r w:rsidR="009E21B8" w:rsidRPr="007F286C">
        <w:rPr>
          <w:rFonts w:ascii="Arial" w:hAnsi="Arial" w:cs="Arial"/>
        </w:rPr>
        <w:t xml:space="preserve">rozpoczęty </w:t>
      </w:r>
      <w:bookmarkEnd w:id="2"/>
      <w:r w:rsidRPr="007F286C">
        <w:rPr>
          <w:rFonts w:ascii="Arial" w:hAnsi="Arial" w:cs="Arial"/>
        </w:rPr>
        <w:t xml:space="preserve">dzień opóźnienia w przedłożeniu </w:t>
      </w:r>
      <w:r w:rsidR="00167050" w:rsidRPr="007F286C">
        <w:rPr>
          <w:rFonts w:ascii="Arial" w:hAnsi="Arial" w:cs="Arial"/>
        </w:rPr>
        <w:t>przedmiotu Umowy</w:t>
      </w:r>
      <w:r w:rsidR="007D0022" w:rsidRPr="007F286C">
        <w:rPr>
          <w:rFonts w:ascii="Arial" w:hAnsi="Arial" w:cs="Arial"/>
        </w:rPr>
        <w:t xml:space="preserve"> </w:t>
      </w:r>
      <w:r w:rsidRPr="007F286C">
        <w:rPr>
          <w:rFonts w:ascii="Arial" w:hAnsi="Arial" w:cs="Arial"/>
        </w:rPr>
        <w:t>do odbioru w terminie umownym</w:t>
      </w:r>
      <w:r w:rsidR="002741C4">
        <w:rPr>
          <w:rFonts w:ascii="Arial" w:hAnsi="Arial" w:cs="Arial"/>
        </w:rPr>
        <w:t>, wynikającym z § 1 ust. 4</w:t>
      </w:r>
      <w:r w:rsidRPr="007F286C">
        <w:rPr>
          <w:rFonts w:ascii="Arial" w:hAnsi="Arial" w:cs="Arial"/>
        </w:rPr>
        <w:t>;</w:t>
      </w:r>
    </w:p>
    <w:p w14:paraId="4F3C8818" w14:textId="7BBED66C" w:rsidR="008C14BD" w:rsidRPr="007F286C" w:rsidRDefault="008C14BD" w:rsidP="007721F6">
      <w:pPr>
        <w:numPr>
          <w:ilvl w:val="0"/>
          <w:numId w:val="25"/>
        </w:numPr>
        <w:tabs>
          <w:tab w:val="clear" w:pos="1080"/>
        </w:tabs>
        <w:spacing w:after="0" w:line="259" w:lineRule="auto"/>
        <w:ind w:left="714" w:hanging="357"/>
        <w:jc w:val="both"/>
        <w:rPr>
          <w:rFonts w:ascii="Arial" w:hAnsi="Arial" w:cs="Arial"/>
        </w:rPr>
      </w:pPr>
      <w:r w:rsidRPr="007F286C">
        <w:rPr>
          <w:rFonts w:ascii="Arial" w:hAnsi="Arial" w:cs="Arial"/>
        </w:rPr>
        <w:t xml:space="preserve">w wysokości 1% wynagrodzenia brutto wskazanego w § 4 ust. 1 za każdy </w:t>
      </w:r>
      <w:r w:rsidR="009E21B8" w:rsidRPr="007F286C">
        <w:rPr>
          <w:rFonts w:ascii="Arial" w:hAnsi="Arial" w:cs="Arial"/>
        </w:rPr>
        <w:t xml:space="preserve">rozpoczęty </w:t>
      </w:r>
      <w:r w:rsidRPr="007F286C">
        <w:rPr>
          <w:rFonts w:ascii="Arial" w:hAnsi="Arial" w:cs="Arial"/>
        </w:rPr>
        <w:t xml:space="preserve">dzień opóźnienia w przedłożeniu </w:t>
      </w:r>
      <w:r w:rsidR="00167050" w:rsidRPr="007F286C">
        <w:rPr>
          <w:rFonts w:ascii="Arial" w:hAnsi="Arial" w:cs="Arial"/>
        </w:rPr>
        <w:t xml:space="preserve">przedmiotu Umowy </w:t>
      </w:r>
      <w:r w:rsidRPr="007F286C">
        <w:rPr>
          <w:rFonts w:ascii="Arial" w:hAnsi="Arial" w:cs="Arial"/>
        </w:rPr>
        <w:t>wolne</w:t>
      </w:r>
      <w:r w:rsidR="00441F3B">
        <w:rPr>
          <w:rFonts w:ascii="Arial" w:hAnsi="Arial" w:cs="Arial"/>
        </w:rPr>
        <w:t>go</w:t>
      </w:r>
      <w:r w:rsidRPr="007F286C">
        <w:rPr>
          <w:rFonts w:ascii="Arial" w:hAnsi="Arial" w:cs="Arial"/>
        </w:rPr>
        <w:t xml:space="preserve"> od wad zgłoszonych </w:t>
      </w:r>
      <w:r w:rsidR="004B7D0E">
        <w:rPr>
          <w:rFonts w:ascii="Arial" w:hAnsi="Arial" w:cs="Arial"/>
        </w:rPr>
        <w:br/>
      </w:r>
      <w:r w:rsidRPr="007F286C">
        <w:rPr>
          <w:rFonts w:ascii="Arial" w:hAnsi="Arial" w:cs="Arial"/>
        </w:rPr>
        <w:t xml:space="preserve">w </w:t>
      </w:r>
      <w:r w:rsidR="00A719B1" w:rsidRPr="007F286C">
        <w:rPr>
          <w:rFonts w:ascii="Arial" w:hAnsi="Arial" w:cs="Arial"/>
        </w:rPr>
        <w:t xml:space="preserve">trakcie protokolarnego </w:t>
      </w:r>
      <w:r w:rsidRPr="007F286C">
        <w:rPr>
          <w:rFonts w:ascii="Arial" w:hAnsi="Arial" w:cs="Arial"/>
        </w:rPr>
        <w:t>odbior</w:t>
      </w:r>
      <w:r w:rsidR="00A719B1" w:rsidRPr="007F286C">
        <w:rPr>
          <w:rFonts w:ascii="Arial" w:hAnsi="Arial" w:cs="Arial"/>
        </w:rPr>
        <w:t>u</w:t>
      </w:r>
      <w:r w:rsidR="00441F3B">
        <w:rPr>
          <w:rFonts w:ascii="Arial" w:hAnsi="Arial" w:cs="Arial"/>
        </w:rPr>
        <w:t xml:space="preserve">, o czym mowa w § </w:t>
      </w:r>
      <w:r w:rsidR="002741C4">
        <w:rPr>
          <w:rFonts w:ascii="Arial" w:hAnsi="Arial" w:cs="Arial"/>
        </w:rPr>
        <w:t>3 ust. 3</w:t>
      </w:r>
      <w:r w:rsidRPr="007F286C">
        <w:rPr>
          <w:rFonts w:ascii="Arial" w:hAnsi="Arial" w:cs="Arial"/>
        </w:rPr>
        <w:t>;</w:t>
      </w:r>
    </w:p>
    <w:p w14:paraId="603DDB15" w14:textId="319C2BFD" w:rsidR="008C14BD" w:rsidRPr="007F286C" w:rsidRDefault="008C14BD" w:rsidP="007721F6">
      <w:pPr>
        <w:numPr>
          <w:ilvl w:val="0"/>
          <w:numId w:val="25"/>
        </w:numPr>
        <w:tabs>
          <w:tab w:val="clear" w:pos="1080"/>
        </w:tabs>
        <w:spacing w:after="0" w:line="259" w:lineRule="auto"/>
        <w:ind w:left="714" w:hanging="357"/>
        <w:jc w:val="both"/>
        <w:rPr>
          <w:rFonts w:ascii="Arial" w:hAnsi="Arial" w:cs="Arial"/>
        </w:rPr>
      </w:pPr>
      <w:r w:rsidRPr="007F286C">
        <w:rPr>
          <w:rFonts w:ascii="Arial" w:hAnsi="Arial" w:cs="Arial"/>
        </w:rPr>
        <w:t xml:space="preserve">w wysokości 0,5% wynagrodzenia brutto wskazanego w § 4 ust. 1 za każdy </w:t>
      </w:r>
      <w:r w:rsidR="009E21B8" w:rsidRPr="007F286C">
        <w:rPr>
          <w:rFonts w:ascii="Arial" w:hAnsi="Arial" w:cs="Arial"/>
        </w:rPr>
        <w:t xml:space="preserve">rozpoczęty </w:t>
      </w:r>
      <w:r w:rsidRPr="007F286C">
        <w:rPr>
          <w:rFonts w:ascii="Arial" w:hAnsi="Arial" w:cs="Arial"/>
        </w:rPr>
        <w:t xml:space="preserve">dzień opóźnienia względem harmonogramu zawartego w § </w:t>
      </w:r>
      <w:r w:rsidR="00A719B1" w:rsidRPr="007F286C">
        <w:rPr>
          <w:rFonts w:ascii="Arial" w:hAnsi="Arial" w:cs="Arial"/>
        </w:rPr>
        <w:t xml:space="preserve">1 ust. </w:t>
      </w:r>
      <w:r w:rsidR="002741C4">
        <w:rPr>
          <w:rFonts w:ascii="Arial" w:hAnsi="Arial" w:cs="Arial"/>
        </w:rPr>
        <w:t>5</w:t>
      </w:r>
      <w:r w:rsidR="00A719B1" w:rsidRPr="007F286C">
        <w:rPr>
          <w:rFonts w:ascii="Arial" w:hAnsi="Arial" w:cs="Arial"/>
        </w:rPr>
        <w:t>;</w:t>
      </w:r>
    </w:p>
    <w:p w14:paraId="400A90B7" w14:textId="7A41F715" w:rsidR="008C14BD" w:rsidRPr="007F286C" w:rsidRDefault="008C14BD" w:rsidP="007721F6">
      <w:pPr>
        <w:numPr>
          <w:ilvl w:val="0"/>
          <w:numId w:val="25"/>
        </w:numPr>
        <w:tabs>
          <w:tab w:val="clear" w:pos="1080"/>
        </w:tabs>
        <w:spacing w:after="0" w:line="259" w:lineRule="auto"/>
        <w:ind w:left="714" w:hanging="357"/>
        <w:jc w:val="both"/>
        <w:rPr>
          <w:rFonts w:ascii="Arial" w:hAnsi="Arial" w:cs="Arial"/>
        </w:rPr>
      </w:pPr>
      <w:r w:rsidRPr="007F286C">
        <w:rPr>
          <w:rFonts w:ascii="Arial" w:hAnsi="Arial" w:cs="Arial"/>
        </w:rPr>
        <w:t xml:space="preserve">w wysokości 0,5% wynagrodzenia brutto wskazanego w § 4 ust. 1 za każdy </w:t>
      </w:r>
      <w:r w:rsidR="009E21B8" w:rsidRPr="007F286C">
        <w:rPr>
          <w:rFonts w:ascii="Arial" w:hAnsi="Arial" w:cs="Arial"/>
        </w:rPr>
        <w:t xml:space="preserve">rozpoczęty </w:t>
      </w:r>
      <w:r w:rsidRPr="007F286C">
        <w:rPr>
          <w:rFonts w:ascii="Arial" w:hAnsi="Arial" w:cs="Arial"/>
        </w:rPr>
        <w:t xml:space="preserve">dzień opóźnienia w usunięciu wad </w:t>
      </w:r>
      <w:r w:rsidR="00167050" w:rsidRPr="007F286C">
        <w:rPr>
          <w:rFonts w:ascii="Arial" w:hAnsi="Arial" w:cs="Arial"/>
        </w:rPr>
        <w:t xml:space="preserve">przedmiotu Umowy </w:t>
      </w:r>
      <w:r w:rsidRPr="007F286C">
        <w:rPr>
          <w:rFonts w:ascii="Arial" w:hAnsi="Arial" w:cs="Arial"/>
        </w:rPr>
        <w:t xml:space="preserve">zgłoszonych w ramach </w:t>
      </w:r>
      <w:r w:rsidR="00E12F11" w:rsidRPr="007F286C">
        <w:rPr>
          <w:rFonts w:ascii="Arial" w:hAnsi="Arial" w:cs="Arial"/>
        </w:rPr>
        <w:t>gwarancji</w:t>
      </w:r>
      <w:r w:rsidRPr="007F286C">
        <w:rPr>
          <w:rFonts w:ascii="Arial" w:hAnsi="Arial" w:cs="Arial"/>
        </w:rPr>
        <w:t>.</w:t>
      </w:r>
    </w:p>
    <w:p w14:paraId="705E9F62" w14:textId="4F505FE7" w:rsidR="008C14BD" w:rsidRPr="007F286C" w:rsidRDefault="008C14BD" w:rsidP="007721F6">
      <w:pPr>
        <w:numPr>
          <w:ilvl w:val="0"/>
          <w:numId w:val="23"/>
        </w:numPr>
        <w:tabs>
          <w:tab w:val="clear" w:pos="360"/>
        </w:tabs>
        <w:spacing w:after="0" w:line="259" w:lineRule="auto"/>
        <w:jc w:val="both"/>
        <w:rPr>
          <w:rFonts w:ascii="Arial" w:hAnsi="Arial" w:cs="Arial"/>
        </w:rPr>
      </w:pPr>
      <w:r w:rsidRPr="007F286C">
        <w:rPr>
          <w:rFonts w:ascii="Arial" w:hAnsi="Arial" w:cs="Arial"/>
        </w:rPr>
        <w:t xml:space="preserve">Zamawiający </w:t>
      </w:r>
      <w:r w:rsidR="00887462" w:rsidRPr="007F286C">
        <w:rPr>
          <w:rFonts w:ascii="Arial" w:hAnsi="Arial" w:cs="Arial"/>
        </w:rPr>
        <w:t>uprawniony jest</w:t>
      </w:r>
      <w:r w:rsidRPr="007F286C">
        <w:rPr>
          <w:rFonts w:ascii="Arial" w:hAnsi="Arial" w:cs="Arial"/>
        </w:rPr>
        <w:t xml:space="preserve"> potrącić kary umowne z </w:t>
      </w:r>
      <w:r w:rsidR="002741C4" w:rsidRPr="007F286C">
        <w:rPr>
          <w:rFonts w:ascii="Arial" w:hAnsi="Arial" w:cs="Arial"/>
        </w:rPr>
        <w:t xml:space="preserve">wynagrodzenia </w:t>
      </w:r>
      <w:r w:rsidR="00887462" w:rsidRPr="007F286C">
        <w:rPr>
          <w:rFonts w:ascii="Arial" w:hAnsi="Arial" w:cs="Arial"/>
        </w:rPr>
        <w:t xml:space="preserve">należnego </w:t>
      </w:r>
      <w:r w:rsidRPr="007F286C">
        <w:rPr>
          <w:rFonts w:ascii="Arial" w:eastAsia="Times New Roman" w:hAnsi="Arial" w:cs="Arial"/>
          <w:lang w:eastAsia="pl-PL"/>
        </w:rPr>
        <w:t>Przyjmujące</w:t>
      </w:r>
      <w:r w:rsidR="00887462" w:rsidRPr="007F286C">
        <w:rPr>
          <w:rFonts w:ascii="Arial" w:eastAsia="Times New Roman" w:hAnsi="Arial" w:cs="Arial"/>
          <w:lang w:eastAsia="pl-PL"/>
        </w:rPr>
        <w:t>mu</w:t>
      </w:r>
      <w:r w:rsidRPr="007F286C">
        <w:rPr>
          <w:rFonts w:ascii="Arial" w:eastAsia="Times New Roman" w:hAnsi="Arial" w:cs="Arial"/>
          <w:lang w:eastAsia="pl-PL"/>
        </w:rPr>
        <w:t xml:space="preserve"> zamówienie</w:t>
      </w:r>
      <w:r w:rsidRPr="007F286C">
        <w:rPr>
          <w:rFonts w:ascii="Arial" w:hAnsi="Arial" w:cs="Arial"/>
        </w:rPr>
        <w:t>.</w:t>
      </w:r>
    </w:p>
    <w:p w14:paraId="791569CF" w14:textId="77777777" w:rsidR="008C14BD" w:rsidRPr="007F286C" w:rsidRDefault="008C14BD" w:rsidP="007721F6">
      <w:pPr>
        <w:numPr>
          <w:ilvl w:val="0"/>
          <w:numId w:val="23"/>
        </w:numPr>
        <w:tabs>
          <w:tab w:val="clear" w:pos="360"/>
        </w:tabs>
        <w:spacing w:after="0" w:line="259" w:lineRule="auto"/>
        <w:jc w:val="both"/>
        <w:rPr>
          <w:rFonts w:ascii="Arial" w:hAnsi="Arial" w:cs="Arial"/>
        </w:rPr>
      </w:pPr>
      <w:r w:rsidRPr="007F286C">
        <w:rPr>
          <w:rFonts w:ascii="Arial" w:hAnsi="Arial" w:cs="Arial"/>
        </w:rPr>
        <w:lastRenderedPageBreak/>
        <w:t>W przypadku, gdy kary umowne nie pokrywają faktycznie poniesionych szkód, Zamawiający może dochodzić, na zasadach ogólnych, odszkodowania uzupełniającego.</w:t>
      </w:r>
    </w:p>
    <w:p w14:paraId="6294235E" w14:textId="3C53BF0A" w:rsidR="008A3F96" w:rsidRPr="007F286C" w:rsidRDefault="00BE17B0" w:rsidP="007721F6">
      <w:pPr>
        <w:numPr>
          <w:ilvl w:val="0"/>
          <w:numId w:val="23"/>
        </w:numPr>
        <w:spacing w:after="0" w:line="259" w:lineRule="auto"/>
        <w:jc w:val="both"/>
        <w:rPr>
          <w:rFonts w:ascii="Arial" w:hAnsi="Arial" w:cs="Arial"/>
        </w:rPr>
      </w:pPr>
      <w:r w:rsidRPr="007F286C">
        <w:rPr>
          <w:rFonts w:ascii="Arial" w:hAnsi="Arial" w:cs="Arial"/>
        </w:rPr>
        <w:t>Zamawiającemu</w:t>
      </w:r>
      <w:r w:rsidR="008A3F96" w:rsidRPr="007F286C">
        <w:rPr>
          <w:rFonts w:ascii="Arial" w:hAnsi="Arial" w:cs="Arial"/>
        </w:rPr>
        <w:t xml:space="preserve"> przysługuje uprawnienie do </w:t>
      </w:r>
      <w:r w:rsidR="00746106" w:rsidRPr="007F286C">
        <w:rPr>
          <w:rFonts w:ascii="Arial" w:hAnsi="Arial" w:cs="Arial"/>
        </w:rPr>
        <w:t>odstąpienia od</w:t>
      </w:r>
      <w:r w:rsidR="008A3F96" w:rsidRPr="007F286C">
        <w:rPr>
          <w:rFonts w:ascii="Arial" w:hAnsi="Arial" w:cs="Arial"/>
        </w:rPr>
        <w:t xml:space="preserve"> Umowy, w </w:t>
      </w:r>
      <w:r w:rsidR="00C4257E" w:rsidRPr="007F286C">
        <w:rPr>
          <w:rFonts w:ascii="Arial" w:hAnsi="Arial" w:cs="Arial"/>
        </w:rPr>
        <w:t>przypadku gdy</w:t>
      </w:r>
      <w:r w:rsidR="008A3F96" w:rsidRPr="007F286C">
        <w:rPr>
          <w:rFonts w:ascii="Arial" w:hAnsi="Arial" w:cs="Arial"/>
        </w:rPr>
        <w:t>:</w:t>
      </w:r>
    </w:p>
    <w:p w14:paraId="473C27B2" w14:textId="5D3E22D0" w:rsidR="00286B71" w:rsidRPr="007F286C" w:rsidRDefault="00286B71" w:rsidP="007721F6">
      <w:pPr>
        <w:numPr>
          <w:ilvl w:val="0"/>
          <w:numId w:val="24"/>
        </w:numPr>
        <w:tabs>
          <w:tab w:val="clear" w:pos="1080"/>
        </w:tabs>
        <w:spacing w:after="0" w:line="259" w:lineRule="auto"/>
        <w:ind w:left="714" w:hanging="357"/>
        <w:jc w:val="both"/>
        <w:rPr>
          <w:rFonts w:ascii="Arial" w:hAnsi="Arial" w:cs="Arial"/>
        </w:rPr>
      </w:pPr>
      <w:r w:rsidRPr="007F286C">
        <w:rPr>
          <w:rFonts w:ascii="Arial" w:hAnsi="Arial" w:cs="Arial"/>
        </w:rPr>
        <w:t xml:space="preserve">suma kar umownych naliczonych przez </w:t>
      </w:r>
      <w:r w:rsidR="004330A9" w:rsidRPr="007F286C">
        <w:rPr>
          <w:rFonts w:ascii="Arial" w:hAnsi="Arial" w:cs="Arial"/>
        </w:rPr>
        <w:t>Zamawiającego</w:t>
      </w:r>
      <w:r w:rsidRPr="007F286C">
        <w:rPr>
          <w:rFonts w:ascii="Arial" w:hAnsi="Arial" w:cs="Arial"/>
        </w:rPr>
        <w:t xml:space="preserve"> na podstawie ust. </w:t>
      </w:r>
      <w:r w:rsidR="008C14BD" w:rsidRPr="007F286C">
        <w:rPr>
          <w:rFonts w:ascii="Arial" w:hAnsi="Arial" w:cs="Arial"/>
        </w:rPr>
        <w:t>2</w:t>
      </w:r>
      <w:r w:rsidRPr="007F286C">
        <w:rPr>
          <w:rFonts w:ascii="Arial" w:hAnsi="Arial" w:cs="Arial"/>
        </w:rPr>
        <w:t xml:space="preserve"> </w:t>
      </w:r>
      <w:r w:rsidR="008C14BD" w:rsidRPr="007F286C">
        <w:rPr>
          <w:rFonts w:ascii="Arial" w:hAnsi="Arial" w:cs="Arial"/>
        </w:rPr>
        <w:t xml:space="preserve">powyżej </w:t>
      </w:r>
      <w:r w:rsidRPr="007F286C">
        <w:rPr>
          <w:rFonts w:ascii="Arial" w:hAnsi="Arial" w:cs="Arial"/>
        </w:rPr>
        <w:t xml:space="preserve">przewyższy </w:t>
      </w:r>
      <w:r w:rsidR="00EF143F" w:rsidRPr="007F286C">
        <w:rPr>
          <w:rFonts w:ascii="Arial" w:hAnsi="Arial" w:cs="Arial"/>
        </w:rPr>
        <w:t>3</w:t>
      </w:r>
      <w:r w:rsidRPr="007F286C">
        <w:rPr>
          <w:rFonts w:ascii="Arial" w:hAnsi="Arial" w:cs="Arial"/>
        </w:rPr>
        <w:t>% wynagrodzenia brutto wskazanego w § 4 ust.</w:t>
      </w:r>
      <w:r w:rsidR="0010184B" w:rsidRPr="007F286C">
        <w:rPr>
          <w:rFonts w:ascii="Arial" w:hAnsi="Arial" w:cs="Arial"/>
        </w:rPr>
        <w:t xml:space="preserve"> </w:t>
      </w:r>
      <w:r w:rsidR="004330A9" w:rsidRPr="007F286C">
        <w:rPr>
          <w:rFonts w:ascii="Arial" w:hAnsi="Arial" w:cs="Arial"/>
        </w:rPr>
        <w:t>1</w:t>
      </w:r>
      <w:r w:rsidR="00B37B22" w:rsidRPr="007F286C">
        <w:rPr>
          <w:rFonts w:ascii="Arial" w:hAnsi="Arial" w:cs="Arial"/>
        </w:rPr>
        <w:t>,</w:t>
      </w:r>
    </w:p>
    <w:p w14:paraId="2978F5C7" w14:textId="49F7AE40" w:rsidR="00C4257E" w:rsidRPr="007F286C" w:rsidRDefault="004330A9" w:rsidP="007721F6">
      <w:pPr>
        <w:numPr>
          <w:ilvl w:val="0"/>
          <w:numId w:val="24"/>
        </w:numPr>
        <w:tabs>
          <w:tab w:val="clear" w:pos="1080"/>
        </w:tabs>
        <w:spacing w:after="0" w:line="259" w:lineRule="auto"/>
        <w:ind w:left="714" w:hanging="357"/>
        <w:jc w:val="both"/>
        <w:rPr>
          <w:rFonts w:ascii="Arial" w:hAnsi="Arial" w:cs="Arial"/>
        </w:rPr>
      </w:pPr>
      <w:r w:rsidRPr="007F286C">
        <w:rPr>
          <w:rFonts w:ascii="Arial" w:hAnsi="Arial" w:cs="Arial"/>
        </w:rPr>
        <w:t>Przyjmujący zamówienie</w:t>
      </w:r>
      <w:r w:rsidR="00424B99" w:rsidRPr="007F286C">
        <w:rPr>
          <w:rFonts w:ascii="Arial" w:hAnsi="Arial" w:cs="Arial"/>
        </w:rPr>
        <w:t xml:space="preserve"> </w:t>
      </w:r>
      <w:r w:rsidRPr="007F286C">
        <w:rPr>
          <w:rFonts w:ascii="Arial" w:hAnsi="Arial" w:cs="Arial"/>
        </w:rPr>
        <w:t xml:space="preserve">opóźnia się z rozpoczęciem </w:t>
      </w:r>
      <w:r w:rsidR="00C36B32" w:rsidRPr="007F286C">
        <w:rPr>
          <w:rFonts w:ascii="Arial" w:hAnsi="Arial" w:cs="Arial"/>
        </w:rPr>
        <w:t xml:space="preserve">lub wykończeniem </w:t>
      </w:r>
      <w:r w:rsidR="00167050" w:rsidRPr="007F286C">
        <w:rPr>
          <w:rFonts w:ascii="Arial" w:hAnsi="Arial" w:cs="Arial"/>
        </w:rPr>
        <w:t xml:space="preserve">przedmiotu Umowy </w:t>
      </w:r>
      <w:r w:rsidRPr="007F286C">
        <w:rPr>
          <w:rFonts w:ascii="Arial" w:hAnsi="Arial" w:cs="Arial"/>
        </w:rPr>
        <w:t xml:space="preserve">tak dalece, że nie jest prawdopodobne, żeby zdołał je ukończyć w </w:t>
      </w:r>
      <w:r w:rsidR="00743A85" w:rsidRPr="007F286C">
        <w:rPr>
          <w:rFonts w:ascii="Arial" w:hAnsi="Arial" w:cs="Arial"/>
        </w:rPr>
        <w:t>terminie</w:t>
      </w:r>
      <w:r w:rsidRPr="007F286C">
        <w:rPr>
          <w:rFonts w:ascii="Arial" w:hAnsi="Arial" w:cs="Arial"/>
        </w:rPr>
        <w:t xml:space="preserve"> umówionym;</w:t>
      </w:r>
    </w:p>
    <w:p w14:paraId="231D1015" w14:textId="34ADE8BF" w:rsidR="00C36B32" w:rsidRPr="007F286C" w:rsidRDefault="00C36B32" w:rsidP="007721F6">
      <w:pPr>
        <w:numPr>
          <w:ilvl w:val="0"/>
          <w:numId w:val="24"/>
        </w:numPr>
        <w:tabs>
          <w:tab w:val="clear" w:pos="1080"/>
        </w:tabs>
        <w:spacing w:after="0" w:line="259" w:lineRule="auto"/>
        <w:ind w:left="714" w:hanging="357"/>
        <w:jc w:val="both"/>
        <w:rPr>
          <w:rFonts w:ascii="Arial" w:hAnsi="Arial" w:cs="Arial"/>
        </w:rPr>
      </w:pPr>
      <w:r w:rsidRPr="007F286C">
        <w:rPr>
          <w:rFonts w:ascii="Arial" w:hAnsi="Arial" w:cs="Arial"/>
        </w:rPr>
        <w:t xml:space="preserve">Przyjmujący zamówienie </w:t>
      </w:r>
      <w:r w:rsidR="00743A85" w:rsidRPr="007F286C">
        <w:rPr>
          <w:rFonts w:ascii="Arial" w:hAnsi="Arial" w:cs="Arial"/>
        </w:rPr>
        <w:t xml:space="preserve">wykonywa </w:t>
      </w:r>
      <w:r w:rsidR="00167050" w:rsidRPr="007F286C">
        <w:rPr>
          <w:rFonts w:ascii="Arial" w:hAnsi="Arial" w:cs="Arial"/>
        </w:rPr>
        <w:t xml:space="preserve">przedmiot Umowy </w:t>
      </w:r>
      <w:r w:rsidR="00743A85" w:rsidRPr="007F286C">
        <w:rPr>
          <w:rFonts w:ascii="Arial" w:hAnsi="Arial" w:cs="Arial"/>
        </w:rPr>
        <w:t>w sposób wadliwy albo sprzeczny z Umową</w:t>
      </w:r>
      <w:r w:rsidR="00EC5CF5" w:rsidRPr="007F286C">
        <w:rPr>
          <w:rFonts w:ascii="Arial" w:hAnsi="Arial" w:cs="Arial"/>
        </w:rPr>
        <w:t>, pomimo wezwania do zmiany sposobu wykonania i wyznaczenia w tym celu odpowiedniego terminu nie dłuższego niż 3 dni</w:t>
      </w:r>
      <w:r w:rsidRPr="007F286C">
        <w:rPr>
          <w:rFonts w:ascii="Arial" w:hAnsi="Arial" w:cs="Arial"/>
        </w:rPr>
        <w:t>;</w:t>
      </w:r>
    </w:p>
    <w:p w14:paraId="15351114" w14:textId="4277AC1C" w:rsidR="00743A85" w:rsidRPr="007F286C" w:rsidRDefault="00EC5CF5" w:rsidP="007721F6">
      <w:pPr>
        <w:numPr>
          <w:ilvl w:val="0"/>
          <w:numId w:val="24"/>
        </w:numPr>
        <w:tabs>
          <w:tab w:val="clear" w:pos="1080"/>
        </w:tabs>
        <w:spacing w:after="0" w:line="259" w:lineRule="auto"/>
        <w:ind w:left="714" w:hanging="357"/>
        <w:jc w:val="both"/>
        <w:rPr>
          <w:rFonts w:ascii="Arial" w:hAnsi="Arial" w:cs="Arial"/>
        </w:rPr>
      </w:pPr>
      <w:r w:rsidRPr="007F286C">
        <w:rPr>
          <w:rFonts w:ascii="Arial" w:hAnsi="Arial" w:cs="Arial"/>
        </w:rPr>
        <w:t xml:space="preserve">Przyjmujący zamówienie opóźnia się </w:t>
      </w:r>
      <w:r w:rsidR="006E57FC" w:rsidRPr="007F286C">
        <w:rPr>
          <w:rFonts w:ascii="Arial" w:hAnsi="Arial" w:cs="Arial"/>
        </w:rPr>
        <w:t xml:space="preserve">z przedłożeniem </w:t>
      </w:r>
      <w:r w:rsidR="00167050" w:rsidRPr="007F286C">
        <w:rPr>
          <w:rFonts w:ascii="Arial" w:hAnsi="Arial" w:cs="Arial"/>
        </w:rPr>
        <w:t xml:space="preserve">przedmiotu Umowy </w:t>
      </w:r>
      <w:r w:rsidR="006E57FC" w:rsidRPr="007F286C">
        <w:rPr>
          <w:rFonts w:ascii="Arial" w:hAnsi="Arial" w:cs="Arial"/>
        </w:rPr>
        <w:t>wolne</w:t>
      </w:r>
      <w:r w:rsidR="00167050" w:rsidRPr="007F286C">
        <w:rPr>
          <w:rFonts w:ascii="Arial" w:hAnsi="Arial" w:cs="Arial"/>
        </w:rPr>
        <w:t>go</w:t>
      </w:r>
      <w:r w:rsidR="006E57FC" w:rsidRPr="007F286C">
        <w:rPr>
          <w:rFonts w:ascii="Arial" w:hAnsi="Arial" w:cs="Arial"/>
        </w:rPr>
        <w:t xml:space="preserve"> od wad zgłoszonych w toku odbiorów o co najmniej 3 dni</w:t>
      </w:r>
      <w:r w:rsidR="00167050" w:rsidRPr="007F286C">
        <w:rPr>
          <w:rFonts w:ascii="Arial" w:hAnsi="Arial" w:cs="Arial"/>
        </w:rPr>
        <w:t>.</w:t>
      </w:r>
    </w:p>
    <w:p w14:paraId="3CBC99AC" w14:textId="66A7B6C6" w:rsidR="00BB7517" w:rsidRPr="007F286C" w:rsidRDefault="00BB7517" w:rsidP="007721F6">
      <w:pPr>
        <w:numPr>
          <w:ilvl w:val="0"/>
          <w:numId w:val="23"/>
        </w:numPr>
        <w:tabs>
          <w:tab w:val="clear" w:pos="360"/>
        </w:tabs>
        <w:spacing w:after="0" w:line="259" w:lineRule="auto"/>
        <w:jc w:val="both"/>
        <w:rPr>
          <w:rFonts w:ascii="Arial" w:hAnsi="Arial" w:cs="Arial"/>
        </w:rPr>
      </w:pPr>
      <w:r w:rsidRPr="007F286C">
        <w:rPr>
          <w:rFonts w:ascii="Arial" w:hAnsi="Arial" w:cs="Arial"/>
        </w:rPr>
        <w:t xml:space="preserve">W przypadkach, o których mowa w ust. </w:t>
      </w:r>
      <w:r w:rsidR="008C14BD" w:rsidRPr="007F286C">
        <w:rPr>
          <w:rFonts w:ascii="Arial" w:hAnsi="Arial" w:cs="Arial"/>
        </w:rPr>
        <w:t>5 powyżej</w:t>
      </w:r>
      <w:r w:rsidRPr="007F286C">
        <w:rPr>
          <w:rFonts w:ascii="Arial" w:hAnsi="Arial" w:cs="Arial"/>
        </w:rPr>
        <w:t xml:space="preserve">, Zamawiający może wezwać Przyjmującego zamówienie do </w:t>
      </w:r>
      <w:r w:rsidR="001B37E4" w:rsidRPr="007F286C">
        <w:rPr>
          <w:rFonts w:ascii="Arial" w:hAnsi="Arial" w:cs="Arial"/>
        </w:rPr>
        <w:t xml:space="preserve">odpowiednio rozpoczęcia lub wykończenia lub </w:t>
      </w:r>
      <w:r w:rsidRPr="007F286C">
        <w:rPr>
          <w:rFonts w:ascii="Arial" w:hAnsi="Arial" w:cs="Arial"/>
        </w:rPr>
        <w:t xml:space="preserve">zmiany sposobu wykonania </w:t>
      </w:r>
      <w:r w:rsidR="001B37E4" w:rsidRPr="007F286C">
        <w:rPr>
          <w:rFonts w:ascii="Arial" w:hAnsi="Arial" w:cs="Arial"/>
        </w:rPr>
        <w:t xml:space="preserve">lub poprawienia </w:t>
      </w:r>
      <w:r w:rsidR="00167050" w:rsidRPr="007F286C">
        <w:rPr>
          <w:rFonts w:ascii="Arial" w:hAnsi="Arial" w:cs="Arial"/>
        </w:rPr>
        <w:t xml:space="preserve">przedmiotu Umowy </w:t>
      </w:r>
      <w:r w:rsidRPr="007F286C">
        <w:rPr>
          <w:rFonts w:ascii="Arial" w:hAnsi="Arial" w:cs="Arial"/>
        </w:rPr>
        <w:t xml:space="preserve">i wyznaczyć mu w tym celu odpowiedni termin, </w:t>
      </w:r>
      <w:r w:rsidR="001B37E4" w:rsidRPr="007F286C">
        <w:rPr>
          <w:rFonts w:ascii="Arial" w:hAnsi="Arial" w:cs="Arial"/>
        </w:rPr>
        <w:t xml:space="preserve">nie krótszy niż 7 dni, </w:t>
      </w:r>
      <w:r w:rsidRPr="007F286C">
        <w:rPr>
          <w:rFonts w:ascii="Arial" w:hAnsi="Arial" w:cs="Arial"/>
        </w:rPr>
        <w:t xml:space="preserve">po którego </w:t>
      </w:r>
      <w:r w:rsidR="001B37E4" w:rsidRPr="007F286C">
        <w:rPr>
          <w:rFonts w:ascii="Arial" w:hAnsi="Arial" w:cs="Arial"/>
        </w:rPr>
        <w:t xml:space="preserve">bezskutecznym </w:t>
      </w:r>
      <w:r w:rsidRPr="007F286C">
        <w:rPr>
          <w:rFonts w:ascii="Arial" w:hAnsi="Arial" w:cs="Arial"/>
        </w:rPr>
        <w:t xml:space="preserve">upływie uprawniony będzie powierzyć poprawienie lub dalsze wykonanie </w:t>
      </w:r>
      <w:r w:rsidR="00167050" w:rsidRPr="007F286C">
        <w:rPr>
          <w:rFonts w:ascii="Arial" w:hAnsi="Arial" w:cs="Arial"/>
        </w:rPr>
        <w:t xml:space="preserve">przedmiotu Umowy </w:t>
      </w:r>
      <w:r w:rsidRPr="007F286C">
        <w:rPr>
          <w:rFonts w:ascii="Arial" w:hAnsi="Arial" w:cs="Arial"/>
        </w:rPr>
        <w:t xml:space="preserve">innej osobie na koszt i niebezpieczeństwo </w:t>
      </w:r>
      <w:r w:rsidR="001B37E4" w:rsidRPr="007F286C">
        <w:rPr>
          <w:rFonts w:ascii="Arial" w:hAnsi="Arial" w:cs="Arial"/>
        </w:rPr>
        <w:t>P</w:t>
      </w:r>
      <w:r w:rsidRPr="007F286C">
        <w:rPr>
          <w:rFonts w:ascii="Arial" w:hAnsi="Arial" w:cs="Arial"/>
        </w:rPr>
        <w:t>rzyjmującego zamówienie</w:t>
      </w:r>
      <w:r w:rsidR="001B37E4" w:rsidRPr="007F286C">
        <w:rPr>
          <w:rFonts w:ascii="Arial" w:hAnsi="Arial" w:cs="Arial"/>
        </w:rPr>
        <w:t>.</w:t>
      </w:r>
    </w:p>
    <w:p w14:paraId="14D8C4C3" w14:textId="62102F3B" w:rsidR="006E57FC" w:rsidRPr="007F286C" w:rsidRDefault="006E57FC" w:rsidP="007721F6">
      <w:pPr>
        <w:numPr>
          <w:ilvl w:val="0"/>
          <w:numId w:val="23"/>
        </w:numPr>
        <w:tabs>
          <w:tab w:val="clear" w:pos="360"/>
        </w:tabs>
        <w:spacing w:after="0" w:line="259" w:lineRule="auto"/>
        <w:jc w:val="both"/>
        <w:rPr>
          <w:rFonts w:ascii="Arial" w:hAnsi="Arial" w:cs="Arial"/>
        </w:rPr>
      </w:pPr>
      <w:r w:rsidRPr="007F286C">
        <w:rPr>
          <w:rFonts w:ascii="Arial" w:hAnsi="Arial" w:cs="Arial"/>
        </w:rPr>
        <w:t>Termin na odstąpienie od Umowy przez Zamawiającego wynosi 60 (sześćdziesiąt) dni od powzięcia przez Zamawiającego wiedzy o zaistnieniu danej przesłanki.</w:t>
      </w:r>
    </w:p>
    <w:p w14:paraId="5B0133A5" w14:textId="11F2FDE0" w:rsidR="006E57FC" w:rsidRPr="007F286C" w:rsidRDefault="006E57FC" w:rsidP="007721F6">
      <w:pPr>
        <w:numPr>
          <w:ilvl w:val="0"/>
          <w:numId w:val="23"/>
        </w:numPr>
        <w:tabs>
          <w:tab w:val="clear" w:pos="360"/>
        </w:tabs>
        <w:spacing w:after="0" w:line="259" w:lineRule="auto"/>
        <w:jc w:val="both"/>
        <w:rPr>
          <w:rFonts w:ascii="Arial" w:hAnsi="Arial" w:cs="Arial"/>
        </w:rPr>
      </w:pPr>
      <w:r w:rsidRPr="007F286C">
        <w:rPr>
          <w:rFonts w:ascii="Arial" w:hAnsi="Arial" w:cs="Arial"/>
        </w:rPr>
        <w:t>W przypadku rozwiązania lub wygaśnięcia Umowy z przyczyn, za które Przyjmujący zamówienie ponosi odpowiedzialność, wynagrodzenie za jej wykonanie nie należy się.</w:t>
      </w:r>
    </w:p>
    <w:p w14:paraId="582733BB" w14:textId="4D9954E4" w:rsidR="006E57FC" w:rsidRPr="007F286C" w:rsidRDefault="006E57FC" w:rsidP="007721F6">
      <w:pPr>
        <w:numPr>
          <w:ilvl w:val="0"/>
          <w:numId w:val="23"/>
        </w:numPr>
        <w:tabs>
          <w:tab w:val="clear" w:pos="360"/>
        </w:tabs>
        <w:spacing w:after="0" w:line="259" w:lineRule="auto"/>
        <w:jc w:val="both"/>
        <w:rPr>
          <w:rFonts w:ascii="Arial" w:hAnsi="Arial" w:cs="Arial"/>
        </w:rPr>
      </w:pPr>
      <w:r w:rsidRPr="007F286C">
        <w:rPr>
          <w:rFonts w:ascii="Arial" w:hAnsi="Arial" w:cs="Arial"/>
        </w:rPr>
        <w:t xml:space="preserve">W przypadku rozwiązania lub wygaśnięcia Umowy z przyczyn, za które Przyjmujący zamówienie nie ponosi odpowiedzialności, Przyjmującemu zamówienie przysługuje wynagrodzenie wyłącznie w tej części, która przypada na zaakceptowane przez Zamawiającego </w:t>
      </w:r>
      <w:r w:rsidR="00616E36" w:rsidRPr="007F286C">
        <w:rPr>
          <w:rFonts w:ascii="Arial" w:hAnsi="Arial" w:cs="Arial"/>
        </w:rPr>
        <w:t xml:space="preserve">części </w:t>
      </w:r>
      <w:r w:rsidR="00FC1BDC" w:rsidRPr="007F286C">
        <w:rPr>
          <w:rFonts w:ascii="Arial" w:hAnsi="Arial" w:cs="Arial"/>
        </w:rPr>
        <w:t>przedmiotu Umowy</w:t>
      </w:r>
      <w:r w:rsidRPr="007F286C">
        <w:rPr>
          <w:rFonts w:ascii="Arial" w:hAnsi="Arial" w:cs="Arial"/>
        </w:rPr>
        <w:t>.</w:t>
      </w:r>
    </w:p>
    <w:p w14:paraId="22F4B397" w14:textId="25D89357" w:rsidR="001657E6" w:rsidRPr="007F286C" w:rsidRDefault="00BB7517" w:rsidP="007721F6">
      <w:pPr>
        <w:pStyle w:val="Akapitzlist"/>
        <w:numPr>
          <w:ilvl w:val="0"/>
          <w:numId w:val="23"/>
        </w:numPr>
        <w:spacing w:after="0" w:line="259" w:lineRule="auto"/>
        <w:contextualSpacing w:val="0"/>
        <w:jc w:val="both"/>
        <w:rPr>
          <w:rFonts w:ascii="Arial" w:hAnsi="Arial" w:cs="Arial"/>
        </w:rPr>
      </w:pPr>
      <w:r w:rsidRPr="007F286C">
        <w:rPr>
          <w:rFonts w:ascii="Arial" w:hAnsi="Arial" w:cs="Arial"/>
        </w:rPr>
        <w:t xml:space="preserve">W przypadku niewywiązania się przez Przyjmującego zamówienie ze zobowiązań wynikających z </w:t>
      </w:r>
      <w:r w:rsidR="00FC1BDC" w:rsidRPr="007F286C">
        <w:rPr>
          <w:rFonts w:ascii="Arial" w:hAnsi="Arial" w:cs="Arial"/>
        </w:rPr>
        <w:t>gwarancji</w:t>
      </w:r>
      <w:r w:rsidR="008C14BD" w:rsidRPr="007F286C">
        <w:rPr>
          <w:rFonts w:ascii="Arial" w:hAnsi="Arial" w:cs="Arial"/>
        </w:rPr>
        <w:t xml:space="preserve"> w terminie 7 dni od otrzymania zgłoszenia wady</w:t>
      </w:r>
      <w:r w:rsidRPr="007F286C">
        <w:rPr>
          <w:rFonts w:ascii="Arial" w:hAnsi="Arial" w:cs="Arial"/>
        </w:rPr>
        <w:t xml:space="preserve">, </w:t>
      </w:r>
      <w:r w:rsidR="008C14BD" w:rsidRPr="007F286C">
        <w:rPr>
          <w:rFonts w:ascii="Arial" w:hAnsi="Arial" w:cs="Arial"/>
        </w:rPr>
        <w:t>Zamawiający może wezwać Przyjmującego zamówienie do usunięcia wady i wyznaczyć mu w tym celu odpowiedni termin, nie krótszy niż 7 dni, po którego bezskutecznym upływie uprawniony będzie powierzyć ich wykonanie innej osobie na koszt i niebezpieczeństwo Przyjmującego zamówienie.</w:t>
      </w:r>
    </w:p>
    <w:p w14:paraId="2CA01881" w14:textId="77777777" w:rsidR="006E57FC" w:rsidRPr="007F286C" w:rsidRDefault="006E57FC" w:rsidP="007721F6">
      <w:pPr>
        <w:spacing w:after="0" w:line="259" w:lineRule="auto"/>
        <w:jc w:val="center"/>
        <w:rPr>
          <w:rFonts w:ascii="Arial" w:eastAsia="Times New Roman" w:hAnsi="Arial" w:cs="Arial"/>
          <w:b/>
          <w:lang w:eastAsia="pl-PL"/>
        </w:rPr>
      </w:pPr>
    </w:p>
    <w:p w14:paraId="209A6D64" w14:textId="1FBCFBC7" w:rsidR="001657E6" w:rsidRPr="007F286C" w:rsidRDefault="001657E6"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xml:space="preserve">§ </w:t>
      </w:r>
      <w:r w:rsidR="005F00A3" w:rsidRPr="007F286C">
        <w:rPr>
          <w:rFonts w:ascii="Arial" w:eastAsia="Times New Roman" w:hAnsi="Arial" w:cs="Arial"/>
          <w:b/>
          <w:lang w:eastAsia="pl-PL"/>
        </w:rPr>
        <w:t>8</w:t>
      </w:r>
    </w:p>
    <w:p w14:paraId="7D901F2E" w14:textId="6334D874" w:rsidR="00EF4B85" w:rsidRPr="007F286C" w:rsidRDefault="00EF4B85" w:rsidP="007721F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Przyjmujący zamówienie</w:t>
      </w:r>
      <w:r w:rsidR="00C97B49" w:rsidRPr="007F286C">
        <w:rPr>
          <w:rFonts w:ascii="Arial" w:eastAsia="Times New Roman" w:hAnsi="Arial" w:cs="Arial"/>
          <w:lang w:eastAsia="pl-PL"/>
        </w:rPr>
        <w:t xml:space="preserve"> </w:t>
      </w:r>
      <w:r w:rsidRPr="007F286C">
        <w:rPr>
          <w:rFonts w:ascii="Arial" w:eastAsia="Times New Roman" w:hAnsi="Arial" w:cs="Arial"/>
          <w:lang w:eastAsia="pl-PL"/>
        </w:rPr>
        <w:t xml:space="preserve">zapewnia, że </w:t>
      </w:r>
      <w:r w:rsidR="00726A76" w:rsidRPr="007F286C">
        <w:rPr>
          <w:rFonts w:ascii="Arial" w:eastAsia="Times New Roman" w:hAnsi="Arial" w:cs="Arial"/>
          <w:lang w:eastAsia="pl-PL"/>
        </w:rPr>
        <w:t xml:space="preserve">na </w:t>
      </w:r>
      <w:r w:rsidR="00FC1BDC" w:rsidRPr="007F286C">
        <w:rPr>
          <w:rFonts w:ascii="Arial" w:hAnsi="Arial" w:cs="Arial"/>
        </w:rPr>
        <w:t xml:space="preserve">przedmiot Umowy </w:t>
      </w:r>
      <w:r w:rsidR="00726A76" w:rsidRPr="007F286C">
        <w:rPr>
          <w:rFonts w:ascii="Arial" w:eastAsia="Times New Roman" w:hAnsi="Arial" w:cs="Arial"/>
          <w:lang w:eastAsia="pl-PL"/>
        </w:rPr>
        <w:t>składać się będ</w:t>
      </w:r>
      <w:r w:rsidR="00B9393C" w:rsidRPr="007F286C">
        <w:rPr>
          <w:rFonts w:ascii="Arial" w:eastAsia="Times New Roman" w:hAnsi="Arial" w:cs="Arial"/>
          <w:lang w:eastAsia="pl-PL"/>
        </w:rPr>
        <w:t xml:space="preserve">ą </w:t>
      </w:r>
      <w:r w:rsidRPr="007F286C">
        <w:rPr>
          <w:rFonts w:ascii="Arial" w:eastAsia="Times New Roman" w:hAnsi="Arial" w:cs="Arial"/>
          <w:lang w:eastAsia="pl-PL"/>
        </w:rPr>
        <w:t>utw</w:t>
      </w:r>
      <w:r w:rsidR="00B9393C" w:rsidRPr="007F286C">
        <w:rPr>
          <w:rFonts w:ascii="Arial" w:eastAsia="Times New Roman" w:hAnsi="Arial" w:cs="Arial"/>
          <w:lang w:eastAsia="pl-PL"/>
        </w:rPr>
        <w:t xml:space="preserve">ory </w:t>
      </w:r>
      <w:r w:rsidR="004B7D0E">
        <w:rPr>
          <w:rFonts w:ascii="Arial" w:eastAsia="Times New Roman" w:hAnsi="Arial" w:cs="Arial"/>
          <w:lang w:eastAsia="pl-PL"/>
        </w:rPr>
        <w:br/>
      </w:r>
      <w:r w:rsidR="00C97B49" w:rsidRPr="007F286C">
        <w:rPr>
          <w:rFonts w:ascii="Arial" w:eastAsia="Times New Roman" w:hAnsi="Arial" w:cs="Arial"/>
          <w:lang w:eastAsia="pl-PL"/>
        </w:rPr>
        <w:t>w rozumieniu Ustawy z dnia 4 lutego 1994 r. o prawie autorskim i prawach pokrewnych</w:t>
      </w:r>
      <w:r w:rsidRPr="007F286C">
        <w:rPr>
          <w:rFonts w:ascii="Arial" w:eastAsia="Times New Roman" w:hAnsi="Arial" w:cs="Arial"/>
          <w:lang w:eastAsia="pl-PL"/>
        </w:rPr>
        <w:t>.</w:t>
      </w:r>
    </w:p>
    <w:p w14:paraId="5CCAD2F9" w14:textId="073DB84D" w:rsidR="00C97B49" w:rsidRPr="007F286C" w:rsidRDefault="00EF4B85" w:rsidP="007721F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C97B49" w:rsidRPr="007F286C">
        <w:rPr>
          <w:rFonts w:ascii="Arial" w:eastAsia="Times New Roman" w:hAnsi="Arial" w:cs="Arial"/>
          <w:lang w:eastAsia="pl-PL"/>
        </w:rPr>
        <w:t xml:space="preserve">zobowiązuje się przenieść na </w:t>
      </w:r>
      <w:r w:rsidRPr="007F286C">
        <w:rPr>
          <w:rFonts w:ascii="Arial" w:eastAsia="Times New Roman" w:hAnsi="Arial" w:cs="Arial"/>
          <w:lang w:eastAsia="pl-PL"/>
        </w:rPr>
        <w:t>Zamawiającego</w:t>
      </w:r>
      <w:r w:rsidR="00C97B49" w:rsidRPr="007F286C">
        <w:rPr>
          <w:rFonts w:ascii="Arial" w:eastAsia="Times New Roman" w:hAnsi="Arial" w:cs="Arial"/>
          <w:lang w:eastAsia="pl-PL"/>
        </w:rPr>
        <w:t xml:space="preserve"> autorskie prawa majątkowe do </w:t>
      </w:r>
      <w:r w:rsidR="00FC1BDC" w:rsidRPr="007F286C">
        <w:rPr>
          <w:rFonts w:ascii="Arial" w:hAnsi="Arial" w:cs="Arial"/>
        </w:rPr>
        <w:t>oprogramowania</w:t>
      </w:r>
      <w:r w:rsidR="00C97B49" w:rsidRPr="007F286C">
        <w:rPr>
          <w:rFonts w:ascii="Arial" w:eastAsia="Times New Roman" w:hAnsi="Arial" w:cs="Arial"/>
          <w:lang w:eastAsia="pl-PL"/>
        </w:rPr>
        <w:t xml:space="preserve">, </w:t>
      </w:r>
      <w:r w:rsidR="00EC1666" w:rsidRPr="007F286C">
        <w:rPr>
          <w:rFonts w:ascii="Arial" w:eastAsia="Times New Roman" w:hAnsi="Arial" w:cs="Arial"/>
          <w:lang w:eastAsia="pl-PL"/>
        </w:rPr>
        <w:t>w tym kodów</w:t>
      </w:r>
      <w:r w:rsidR="00F85E1C" w:rsidRPr="007F286C">
        <w:rPr>
          <w:rFonts w:ascii="Arial" w:eastAsia="Times New Roman" w:hAnsi="Arial" w:cs="Arial"/>
          <w:lang w:eastAsia="pl-PL"/>
        </w:rPr>
        <w:t xml:space="preserve"> źródłowych</w:t>
      </w:r>
      <w:r w:rsidR="00EC1666" w:rsidRPr="007F286C">
        <w:rPr>
          <w:rFonts w:ascii="Arial" w:eastAsia="Times New Roman" w:hAnsi="Arial" w:cs="Arial"/>
          <w:lang w:eastAsia="pl-PL"/>
        </w:rPr>
        <w:t xml:space="preserve">, </w:t>
      </w:r>
      <w:r w:rsidR="00C97B49" w:rsidRPr="007F286C">
        <w:rPr>
          <w:rFonts w:ascii="Arial" w:eastAsia="Times New Roman" w:hAnsi="Arial" w:cs="Arial"/>
          <w:lang w:eastAsia="pl-PL"/>
        </w:rPr>
        <w:t xml:space="preserve">jak również </w:t>
      </w:r>
      <w:r w:rsidR="00EB6356" w:rsidRPr="007F286C">
        <w:rPr>
          <w:rFonts w:ascii="Arial" w:eastAsia="Times New Roman" w:hAnsi="Arial" w:cs="Arial"/>
          <w:lang w:eastAsia="pl-PL"/>
        </w:rPr>
        <w:t xml:space="preserve">do dokumentacji </w:t>
      </w:r>
      <w:r w:rsidR="004B7D0E">
        <w:rPr>
          <w:rFonts w:ascii="Arial" w:eastAsia="Times New Roman" w:hAnsi="Arial" w:cs="Arial"/>
          <w:lang w:eastAsia="pl-PL"/>
        </w:rPr>
        <w:br/>
      </w:r>
      <w:r w:rsidR="00EB6356" w:rsidRPr="007F286C">
        <w:rPr>
          <w:rFonts w:ascii="Arial" w:eastAsia="Times New Roman" w:hAnsi="Arial" w:cs="Arial"/>
          <w:lang w:eastAsia="pl-PL"/>
        </w:rPr>
        <w:t xml:space="preserve">i </w:t>
      </w:r>
      <w:r w:rsidR="00340192" w:rsidRPr="007F286C">
        <w:rPr>
          <w:rFonts w:ascii="Arial" w:eastAsia="Times New Roman" w:hAnsi="Arial" w:cs="Arial"/>
          <w:lang w:eastAsia="pl-PL"/>
        </w:rPr>
        <w:t xml:space="preserve">wszelkich innych utworów opracowanych w toku lub w związku z realizacją przedmiotu Umowy, w tym </w:t>
      </w:r>
      <w:r w:rsidR="00C97B49" w:rsidRPr="007F286C">
        <w:rPr>
          <w:rFonts w:ascii="Arial" w:eastAsia="Times New Roman" w:hAnsi="Arial" w:cs="Arial"/>
          <w:lang w:eastAsia="pl-PL"/>
        </w:rPr>
        <w:t>poszczególn</w:t>
      </w:r>
      <w:r w:rsidRPr="007F286C">
        <w:rPr>
          <w:rFonts w:ascii="Arial" w:eastAsia="Times New Roman" w:hAnsi="Arial" w:cs="Arial"/>
          <w:lang w:eastAsia="pl-PL"/>
        </w:rPr>
        <w:t>ych</w:t>
      </w:r>
      <w:r w:rsidR="00C97B49" w:rsidRPr="007F286C">
        <w:rPr>
          <w:rFonts w:ascii="Arial" w:eastAsia="Times New Roman" w:hAnsi="Arial" w:cs="Arial"/>
          <w:lang w:eastAsia="pl-PL"/>
        </w:rPr>
        <w:t xml:space="preserve"> </w:t>
      </w:r>
      <w:r w:rsidR="00340192" w:rsidRPr="007F286C">
        <w:rPr>
          <w:rFonts w:ascii="Arial" w:eastAsia="Times New Roman" w:hAnsi="Arial" w:cs="Arial"/>
          <w:lang w:eastAsia="pl-PL"/>
        </w:rPr>
        <w:t xml:space="preserve">ich </w:t>
      </w:r>
      <w:r w:rsidR="00C97B49" w:rsidRPr="007F286C">
        <w:rPr>
          <w:rFonts w:ascii="Arial" w:eastAsia="Times New Roman" w:hAnsi="Arial" w:cs="Arial"/>
          <w:lang w:eastAsia="pl-PL"/>
        </w:rPr>
        <w:t xml:space="preserve">elementów, na polach eksploatacji, o których mowa </w:t>
      </w:r>
      <w:r w:rsidR="004B7D0E">
        <w:rPr>
          <w:rFonts w:ascii="Arial" w:eastAsia="Times New Roman" w:hAnsi="Arial" w:cs="Arial"/>
          <w:lang w:eastAsia="pl-PL"/>
        </w:rPr>
        <w:br/>
      </w:r>
      <w:r w:rsidR="00C97B49" w:rsidRPr="007F286C">
        <w:rPr>
          <w:rFonts w:ascii="Arial" w:eastAsia="Times New Roman" w:hAnsi="Arial" w:cs="Arial"/>
          <w:lang w:eastAsia="pl-PL"/>
        </w:rPr>
        <w:t>w art. 50 ww. ustawy</w:t>
      </w:r>
      <w:r w:rsidR="00C23BF4" w:rsidRPr="007F286C">
        <w:rPr>
          <w:rFonts w:ascii="Arial" w:eastAsia="Times New Roman" w:hAnsi="Arial" w:cs="Arial"/>
          <w:lang w:eastAsia="pl-PL"/>
        </w:rPr>
        <w:t xml:space="preserve"> oraz art. 74 ust. 4 ww. ustawy</w:t>
      </w:r>
      <w:r w:rsidR="00C97B49" w:rsidRPr="007F286C">
        <w:rPr>
          <w:rFonts w:ascii="Arial" w:eastAsia="Times New Roman" w:hAnsi="Arial" w:cs="Arial"/>
          <w:lang w:eastAsia="pl-PL"/>
        </w:rPr>
        <w:t xml:space="preserve">, </w:t>
      </w:r>
      <w:r w:rsidR="00A259E4" w:rsidRPr="007F286C">
        <w:rPr>
          <w:rFonts w:ascii="Arial" w:eastAsia="Times New Roman" w:hAnsi="Arial" w:cs="Arial"/>
          <w:lang w:eastAsia="pl-PL"/>
        </w:rPr>
        <w:t>w tym</w:t>
      </w:r>
      <w:r w:rsidR="00C97B49" w:rsidRPr="007F286C">
        <w:rPr>
          <w:rFonts w:ascii="Arial" w:eastAsia="Times New Roman" w:hAnsi="Arial" w:cs="Arial"/>
          <w:lang w:eastAsia="pl-PL"/>
        </w:rPr>
        <w:t>:</w:t>
      </w:r>
    </w:p>
    <w:p w14:paraId="6C0C8B99" w14:textId="2B3FA618" w:rsidR="00C97B49" w:rsidRPr="007F286C" w:rsidRDefault="00C97B49" w:rsidP="007721F6">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trwałe lub czasowe zwielokrotnianie utworów w całości lub w części, jakimikolwiek środkami i w jakiejkolwiek formie, w tym także utrwalanie i zwielokrotnianie utworów dowolną techniką, w tym techniką zapisu magnetycznego lub techniką cyfrową, taką jak zapis na płycie CD, DVD, Blu-ray, urządzeniu z pamięcią </w:t>
      </w:r>
      <w:proofErr w:type="spellStart"/>
      <w:r w:rsidRPr="007F286C">
        <w:rPr>
          <w:rFonts w:ascii="Arial" w:eastAsia="Times New Roman" w:hAnsi="Arial" w:cs="Arial"/>
          <w:lang w:eastAsia="pl-PL"/>
        </w:rPr>
        <w:t>flash</w:t>
      </w:r>
      <w:proofErr w:type="spellEnd"/>
      <w:r w:rsidRPr="007F286C">
        <w:rPr>
          <w:rFonts w:ascii="Arial" w:eastAsia="Times New Roman" w:hAnsi="Arial" w:cs="Arial"/>
          <w:lang w:eastAsia="pl-PL"/>
        </w:rPr>
        <w:t xml:space="preserve"> lub jakimkolwiek innym nośniku pamięci</w:t>
      </w:r>
      <w:r w:rsidR="00B37B22" w:rsidRPr="007F286C">
        <w:rPr>
          <w:rFonts w:ascii="Arial" w:eastAsia="Times New Roman" w:hAnsi="Arial" w:cs="Arial"/>
          <w:lang w:eastAsia="pl-PL"/>
        </w:rPr>
        <w:t>,</w:t>
      </w:r>
    </w:p>
    <w:p w14:paraId="38545110" w14:textId="6BBEE7D8" w:rsidR="00C97B49" w:rsidRPr="007F286C" w:rsidRDefault="00C97B49" w:rsidP="007721F6">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obrót utworami, w tym wprowadzanie do obrotu, użyczanie lub najem utworów, a także rozpowszechnianie utworów w inny sposób, w tym ich publiczne wykonywanie, wystawianie, wyświetlanie, odtwarzanie, a także publiczne udostępnianie w taki </w:t>
      </w:r>
      <w:r w:rsidRPr="007F286C">
        <w:rPr>
          <w:rFonts w:ascii="Arial" w:eastAsia="Times New Roman" w:hAnsi="Arial" w:cs="Arial"/>
          <w:lang w:eastAsia="pl-PL"/>
        </w:rPr>
        <w:lastRenderedPageBreak/>
        <w:t xml:space="preserve">sposób, aby każdy mógł mieć do nich dostęp w miejscu i w czasie przez siebie </w:t>
      </w:r>
      <w:r w:rsidR="00EC1666" w:rsidRPr="007F286C">
        <w:rPr>
          <w:rFonts w:ascii="Arial" w:eastAsia="Times New Roman" w:hAnsi="Arial" w:cs="Arial"/>
          <w:lang w:eastAsia="pl-PL"/>
        </w:rPr>
        <w:t>wybranym,</w:t>
      </w:r>
    </w:p>
    <w:p w14:paraId="10B3481C" w14:textId="77777777" w:rsidR="00C23BF4" w:rsidRPr="007F286C" w:rsidRDefault="00C23BF4" w:rsidP="00C23BF4">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trwałe lub czasowe zwielokrotnianie programu komputerowego w całości lub w części jakimikolwiek środkami i w jakiejkolwiek formie, w tym zwielokrotnianie programu komputerowego dokonywane podczas wprowadzania, wyświetlania, stosowania, przekazywania lub przechowywania programu komputerowego, w tym także utrwalanie i zwielokrotnianie programu komputerowego dowolną techniką, w tym techniką zapisu magnetycznego lub techniką cyfrową, taką jak zapis na płycie CD, DVD, Blu-ray, urządzeniu z pamięcią </w:t>
      </w:r>
      <w:proofErr w:type="spellStart"/>
      <w:r w:rsidRPr="007F286C">
        <w:rPr>
          <w:rFonts w:ascii="Arial" w:eastAsia="Times New Roman" w:hAnsi="Arial" w:cs="Arial"/>
          <w:lang w:eastAsia="pl-PL"/>
        </w:rPr>
        <w:t>flash</w:t>
      </w:r>
      <w:proofErr w:type="spellEnd"/>
      <w:r w:rsidRPr="007F286C">
        <w:rPr>
          <w:rFonts w:ascii="Arial" w:eastAsia="Times New Roman" w:hAnsi="Arial" w:cs="Arial"/>
          <w:lang w:eastAsia="pl-PL"/>
        </w:rPr>
        <w:t xml:space="preserve"> lub jakimkolwiek innym nośniku pamięci,</w:t>
      </w:r>
    </w:p>
    <w:p w14:paraId="48E20ABA" w14:textId="77777777" w:rsidR="00C23BF4" w:rsidRPr="007F286C" w:rsidRDefault="00C23BF4" w:rsidP="00C23BF4">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tłumaczenie, przystosowywanie, zmiany układu lub wprowadzanie jakichkolwiek innych zmian w programie komputerowym,</w:t>
      </w:r>
    </w:p>
    <w:p w14:paraId="22C25006" w14:textId="00E5B2E5" w:rsidR="00C23BF4" w:rsidRPr="007F286C" w:rsidRDefault="00C23BF4" w:rsidP="00C23BF4">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obrót programem komputerowym, w tym wprowadzanie do obrotu, użyczanie lub najem programu komputerowego, a także rozpowszechnianie programu komputerowego </w:t>
      </w:r>
      <w:r w:rsidR="008C68D2">
        <w:rPr>
          <w:rFonts w:ascii="Arial" w:eastAsia="Times New Roman" w:hAnsi="Arial" w:cs="Arial"/>
          <w:lang w:eastAsia="pl-PL"/>
        </w:rPr>
        <w:br/>
      </w:r>
      <w:r w:rsidRPr="007F286C">
        <w:rPr>
          <w:rFonts w:ascii="Arial" w:eastAsia="Times New Roman" w:hAnsi="Arial" w:cs="Arial"/>
          <w:lang w:eastAsia="pl-PL"/>
        </w:rPr>
        <w:t>w inny sposób, w tym jego publiczne wykonywanie, wystawianie, wyświetlanie, odtwarzanie, a także publiczne udostępnianie w taki sposób, aby każdy mógł mieć do niego dostęp w miejscu i w czasie przez siebie wybranym.</w:t>
      </w:r>
    </w:p>
    <w:p w14:paraId="429CABE1" w14:textId="61548B10" w:rsidR="00EB6356" w:rsidRPr="007F286C" w:rsidRDefault="00EB6356" w:rsidP="00EB635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Przyjmujący zamówienie zobowiązuje się przenieść na Zamawiającego prawo zezwalania na wykonywanie zależnych praw autorskich do wszelkich opracowań ww. utworów (lub ich poszczególnych elementów), tj. prawo zezwalania na rozporządzanie i korzystanie z takich opracowań na polach eksploatacji wskazanych powyżej.</w:t>
      </w:r>
    </w:p>
    <w:p w14:paraId="00D55FAE" w14:textId="070CA00F" w:rsidR="00EB6356" w:rsidRPr="007F286C" w:rsidRDefault="00EB6356" w:rsidP="00EB635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Przeniesienie praw autorskich majątkowych i praw zależnych nastąpi z chwilą udostępnienia ww. utworów Zamawiającemu. Wynagrodzenie z tego tytułu zawiera się </w:t>
      </w:r>
      <w:r w:rsidR="008C68D2">
        <w:rPr>
          <w:rFonts w:ascii="Arial" w:eastAsia="Times New Roman" w:hAnsi="Arial" w:cs="Arial"/>
          <w:lang w:eastAsia="pl-PL"/>
        </w:rPr>
        <w:br/>
      </w:r>
      <w:r w:rsidRPr="007F286C">
        <w:rPr>
          <w:rFonts w:ascii="Arial" w:eastAsia="Times New Roman" w:hAnsi="Arial" w:cs="Arial"/>
          <w:lang w:eastAsia="pl-PL"/>
        </w:rPr>
        <w:t>w wynagrodzeniu, o którym mowa w § 4 ust. 1.</w:t>
      </w:r>
    </w:p>
    <w:p w14:paraId="4781301D" w14:textId="5AD2CA39" w:rsidR="00E541B0" w:rsidRPr="007F286C" w:rsidRDefault="00C23BF4" w:rsidP="00E541B0">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Przyjmujący zamówienie</w:t>
      </w:r>
      <w:r w:rsidR="00E541B0" w:rsidRPr="007F286C">
        <w:rPr>
          <w:rFonts w:ascii="Arial" w:eastAsia="Times New Roman" w:hAnsi="Arial" w:cs="Arial"/>
          <w:lang w:eastAsia="pl-PL"/>
        </w:rPr>
        <w:t xml:space="preserve"> zobowiązuje się do niewykonywania praw osobistych do ww. utworów, jak również zobowiązuje się, iż osoby uprawnione z tytułu osobistych praw do ww. utworów (lub ich poszczególnych elementów), nie będą wykonywać tych praw, w tym w szczególności prawa do:</w:t>
      </w:r>
    </w:p>
    <w:p w14:paraId="421F9A0F" w14:textId="77777777" w:rsidR="00E541B0" w:rsidRPr="007F286C" w:rsidRDefault="00E541B0" w:rsidP="00E541B0">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decydowania o pierwszym publicznym udostępnieniu,</w:t>
      </w:r>
    </w:p>
    <w:p w14:paraId="5165FCE7" w14:textId="77777777" w:rsidR="00E541B0" w:rsidRPr="007F286C" w:rsidRDefault="00E541B0" w:rsidP="00E541B0">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decydowania o wycofania z obrotu,</w:t>
      </w:r>
    </w:p>
    <w:p w14:paraId="50A40062" w14:textId="77777777" w:rsidR="00E541B0" w:rsidRPr="007F286C" w:rsidRDefault="00E541B0" w:rsidP="00E541B0">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do nadzoru autorskiego,</w:t>
      </w:r>
    </w:p>
    <w:p w14:paraId="3EAFA0F8" w14:textId="77777777" w:rsidR="00E541B0" w:rsidRPr="007F286C" w:rsidRDefault="00E541B0" w:rsidP="00E541B0">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do nienaruszalności formy i treści oraz do ich rzetelnego wykorzystania,</w:t>
      </w:r>
    </w:p>
    <w:p w14:paraId="72BF1D1D" w14:textId="77777777" w:rsidR="00E541B0" w:rsidRPr="007F286C" w:rsidRDefault="00E541B0" w:rsidP="00E541B0">
      <w:pPr>
        <w:pStyle w:val="Akapitzlist"/>
        <w:numPr>
          <w:ilvl w:val="2"/>
          <w:numId w:val="13"/>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oznaczenia swoim nazwiskiem lub pseudonimem.</w:t>
      </w:r>
    </w:p>
    <w:p w14:paraId="574BB0F7" w14:textId="77777777" w:rsidR="00EB6356" w:rsidRPr="007F286C" w:rsidRDefault="00EB6356" w:rsidP="00EB635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Dla uniknięcia wątpliwości Strony potwierdzają, że Zamawiającemu ma prawo do dowolnej modyfikacji utworów. </w:t>
      </w:r>
    </w:p>
    <w:p w14:paraId="26BE81A9" w14:textId="7580EA03" w:rsidR="00EB6356" w:rsidRPr="007F286C" w:rsidRDefault="00EB6356" w:rsidP="00EB635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Z chwilą wydania, Przyjmujący zamówienie przenosi na Zamawiającego własność nośników, na których zostało utrwalone oprogramowanie i dokumentacja (lub jej poszczególne elementy) z chwilą ich wydania Zamawiającemu. Cena z tego tytułu zawiera się w wynagrodzeniu, o którym mowa w § 4 ust. 1.</w:t>
      </w:r>
    </w:p>
    <w:p w14:paraId="28CCC544" w14:textId="614C537E" w:rsidR="00E541B0" w:rsidRPr="007F286C" w:rsidRDefault="00C23BF4" w:rsidP="00E541B0">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E541B0" w:rsidRPr="007F286C">
        <w:rPr>
          <w:rFonts w:ascii="Arial" w:eastAsia="Times New Roman" w:hAnsi="Arial" w:cs="Arial"/>
          <w:lang w:eastAsia="pl-PL"/>
        </w:rPr>
        <w:t xml:space="preserve">zapewni, że w chwili </w:t>
      </w:r>
      <w:r w:rsidR="00EC1666" w:rsidRPr="007F286C">
        <w:rPr>
          <w:rFonts w:ascii="Arial" w:eastAsia="Times New Roman" w:hAnsi="Arial" w:cs="Arial"/>
          <w:lang w:eastAsia="pl-PL"/>
        </w:rPr>
        <w:t xml:space="preserve">udostępnienia </w:t>
      </w:r>
      <w:r w:rsidR="00E541B0" w:rsidRPr="007F286C">
        <w:rPr>
          <w:rFonts w:ascii="Arial" w:eastAsia="Times New Roman" w:hAnsi="Arial" w:cs="Arial"/>
          <w:lang w:eastAsia="pl-PL"/>
        </w:rPr>
        <w:t>ww. utwor</w:t>
      </w:r>
      <w:r w:rsidR="00EB6356" w:rsidRPr="007F286C">
        <w:rPr>
          <w:rFonts w:ascii="Arial" w:eastAsia="Times New Roman" w:hAnsi="Arial" w:cs="Arial"/>
          <w:lang w:eastAsia="pl-PL"/>
        </w:rPr>
        <w:t>ów</w:t>
      </w:r>
      <w:r w:rsidR="00E541B0" w:rsidRPr="007F286C">
        <w:rPr>
          <w:rFonts w:ascii="Arial" w:eastAsia="Times New Roman" w:hAnsi="Arial" w:cs="Arial"/>
          <w:lang w:eastAsia="pl-PL"/>
        </w:rPr>
        <w:t xml:space="preserve"> będą mu przysługiwać wszelkie prawa własności intelektualnej, w tym autorskie prawa majątkowe doń (lub ich poszczególnych elementów). Konsekwentnie, </w:t>
      </w:r>
      <w:r w:rsidR="00EC1666" w:rsidRPr="007F286C">
        <w:rPr>
          <w:rFonts w:ascii="Arial" w:eastAsia="Times New Roman" w:hAnsi="Arial" w:cs="Arial"/>
          <w:lang w:eastAsia="pl-PL"/>
        </w:rPr>
        <w:t>Przyjmujący zamówienie</w:t>
      </w:r>
      <w:r w:rsidR="00E541B0" w:rsidRPr="007F286C">
        <w:rPr>
          <w:rFonts w:ascii="Arial" w:eastAsia="Times New Roman" w:hAnsi="Arial" w:cs="Arial"/>
          <w:lang w:eastAsia="pl-PL"/>
        </w:rPr>
        <w:t xml:space="preserve"> ponosi pełną odpowiedzialność za ewentualne naruszenie praw własności intelektualnej osób trzecich, w tym praw autorskich, jak również innych dóbr osobistych osób trzecich, związane z korzystaniem przez </w:t>
      </w:r>
      <w:r w:rsidR="00EC1666" w:rsidRPr="007F286C">
        <w:rPr>
          <w:rFonts w:ascii="Arial" w:eastAsia="Times New Roman" w:hAnsi="Arial" w:cs="Arial"/>
          <w:lang w:eastAsia="pl-PL"/>
        </w:rPr>
        <w:t xml:space="preserve">Przyjmującego zamówienie </w:t>
      </w:r>
      <w:r w:rsidR="00E541B0" w:rsidRPr="007F286C">
        <w:rPr>
          <w:rFonts w:ascii="Arial" w:eastAsia="Times New Roman" w:hAnsi="Arial" w:cs="Arial"/>
          <w:lang w:eastAsia="pl-PL"/>
        </w:rPr>
        <w:t>z ww. utworów.</w:t>
      </w:r>
      <w:r w:rsidR="00ED472B" w:rsidRPr="007F286C">
        <w:rPr>
          <w:rFonts w:ascii="Arial" w:eastAsia="Times New Roman" w:hAnsi="Arial" w:cs="Arial"/>
          <w:lang w:eastAsia="pl-PL"/>
        </w:rPr>
        <w:t xml:space="preserve"> </w:t>
      </w:r>
    </w:p>
    <w:p w14:paraId="3340AB72" w14:textId="64A93EC2" w:rsidR="00C97B49" w:rsidRPr="007F286C" w:rsidRDefault="00594EEB" w:rsidP="007721F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Przyjmujący zamówienie</w:t>
      </w:r>
      <w:r w:rsidR="00A259E4" w:rsidRPr="007F286C">
        <w:rPr>
          <w:rFonts w:ascii="Arial" w:eastAsia="Times New Roman" w:hAnsi="Arial" w:cs="Arial"/>
          <w:lang w:eastAsia="pl-PL"/>
        </w:rPr>
        <w:t xml:space="preserve"> </w:t>
      </w:r>
      <w:r w:rsidR="00C97B49" w:rsidRPr="007F286C">
        <w:rPr>
          <w:rFonts w:ascii="Arial" w:eastAsia="Times New Roman" w:hAnsi="Arial" w:cs="Arial"/>
          <w:lang w:eastAsia="pl-PL"/>
        </w:rPr>
        <w:t xml:space="preserve">zezwala </w:t>
      </w:r>
      <w:r w:rsidRPr="007F286C">
        <w:rPr>
          <w:rFonts w:ascii="Arial" w:eastAsia="Times New Roman" w:hAnsi="Arial" w:cs="Arial"/>
          <w:lang w:eastAsia="pl-PL"/>
        </w:rPr>
        <w:t>Zamawiającemu</w:t>
      </w:r>
      <w:r w:rsidR="00A259E4" w:rsidRPr="007F286C">
        <w:rPr>
          <w:rFonts w:ascii="Arial" w:eastAsia="Times New Roman" w:hAnsi="Arial" w:cs="Arial"/>
          <w:lang w:eastAsia="pl-PL"/>
        </w:rPr>
        <w:t xml:space="preserve"> </w:t>
      </w:r>
      <w:r w:rsidR="00C97B49" w:rsidRPr="007F286C">
        <w:rPr>
          <w:rFonts w:ascii="Arial" w:eastAsia="Times New Roman" w:hAnsi="Arial" w:cs="Arial"/>
          <w:lang w:eastAsia="pl-PL"/>
        </w:rPr>
        <w:t xml:space="preserve">na korzystanie z </w:t>
      </w:r>
      <w:r w:rsidR="00EF4929" w:rsidRPr="007F286C">
        <w:rPr>
          <w:rFonts w:ascii="Arial" w:eastAsia="Times New Roman" w:hAnsi="Arial" w:cs="Arial"/>
          <w:lang w:eastAsia="pl-PL"/>
        </w:rPr>
        <w:t>know-how</w:t>
      </w:r>
      <w:r w:rsidR="00C97B49" w:rsidRPr="007F286C">
        <w:rPr>
          <w:rFonts w:ascii="Arial" w:eastAsia="Times New Roman" w:hAnsi="Arial" w:cs="Arial"/>
          <w:lang w:eastAsia="pl-PL"/>
        </w:rPr>
        <w:t xml:space="preserve"> </w:t>
      </w:r>
      <w:r w:rsidR="00EF4929" w:rsidRPr="007F286C">
        <w:rPr>
          <w:rFonts w:ascii="Arial" w:eastAsia="Times New Roman" w:hAnsi="Arial" w:cs="Arial"/>
          <w:lang w:eastAsia="pl-PL"/>
        </w:rPr>
        <w:t xml:space="preserve">i wszelkiej </w:t>
      </w:r>
      <w:r w:rsidR="00C97B49" w:rsidRPr="007F286C">
        <w:rPr>
          <w:rFonts w:ascii="Arial" w:eastAsia="Times New Roman" w:hAnsi="Arial" w:cs="Arial"/>
          <w:lang w:eastAsia="pl-PL"/>
        </w:rPr>
        <w:t>innej</w:t>
      </w:r>
      <w:r w:rsidR="00EF4929" w:rsidRPr="007F286C">
        <w:rPr>
          <w:rFonts w:ascii="Arial" w:eastAsia="Times New Roman" w:hAnsi="Arial" w:cs="Arial"/>
          <w:lang w:eastAsia="pl-PL"/>
        </w:rPr>
        <w:t xml:space="preserve"> wiedzy</w:t>
      </w:r>
      <w:r w:rsidR="00C97B49" w:rsidRPr="007F286C">
        <w:rPr>
          <w:rFonts w:ascii="Arial" w:eastAsia="Times New Roman" w:hAnsi="Arial" w:cs="Arial"/>
          <w:lang w:eastAsia="pl-PL"/>
        </w:rPr>
        <w:t xml:space="preserve"> zawartej w </w:t>
      </w:r>
      <w:r w:rsidR="008A1614" w:rsidRPr="007F286C">
        <w:rPr>
          <w:rFonts w:ascii="Arial" w:eastAsia="Times New Roman" w:hAnsi="Arial" w:cs="Arial"/>
          <w:lang w:eastAsia="pl-PL"/>
        </w:rPr>
        <w:t>materiałach</w:t>
      </w:r>
      <w:r w:rsidR="00BE17B0" w:rsidRPr="007F286C">
        <w:rPr>
          <w:rFonts w:ascii="Arial" w:eastAsia="Times New Roman" w:hAnsi="Arial" w:cs="Arial"/>
          <w:lang w:eastAsia="pl-PL"/>
        </w:rPr>
        <w:t xml:space="preserve"> </w:t>
      </w:r>
      <w:r w:rsidR="00830A53" w:rsidRPr="007F286C">
        <w:rPr>
          <w:rFonts w:ascii="Arial" w:eastAsia="Times New Roman" w:hAnsi="Arial" w:cs="Arial"/>
          <w:lang w:eastAsia="pl-PL"/>
        </w:rPr>
        <w:t xml:space="preserve">udostępnionych </w:t>
      </w:r>
      <w:r w:rsidR="00BE17B0" w:rsidRPr="007F286C">
        <w:rPr>
          <w:rFonts w:ascii="Arial" w:eastAsia="Times New Roman" w:hAnsi="Arial" w:cs="Arial"/>
          <w:lang w:eastAsia="pl-PL"/>
        </w:rPr>
        <w:t xml:space="preserve">Zamawiającemu </w:t>
      </w:r>
      <w:r w:rsidRPr="007F286C">
        <w:rPr>
          <w:rFonts w:ascii="Arial" w:eastAsia="Times New Roman" w:hAnsi="Arial" w:cs="Arial"/>
          <w:lang w:eastAsia="pl-PL"/>
        </w:rPr>
        <w:t>w toku lub w związku z realizacją przedmiotu Umowy</w:t>
      </w:r>
      <w:r w:rsidR="00C97B49" w:rsidRPr="007F286C">
        <w:rPr>
          <w:rFonts w:ascii="Arial" w:eastAsia="Times New Roman" w:hAnsi="Arial" w:cs="Arial"/>
          <w:lang w:eastAsia="pl-PL"/>
        </w:rPr>
        <w:t xml:space="preserve">. Wiedza ta może być wykorzystana w dowolny sposób przez </w:t>
      </w:r>
      <w:r w:rsidRPr="007F286C">
        <w:rPr>
          <w:rFonts w:ascii="Arial" w:eastAsia="Times New Roman" w:hAnsi="Arial" w:cs="Arial"/>
          <w:lang w:eastAsia="pl-PL"/>
        </w:rPr>
        <w:t>Zamawiającego</w:t>
      </w:r>
      <w:r w:rsidR="00C97B49" w:rsidRPr="007F286C">
        <w:rPr>
          <w:rFonts w:ascii="Arial" w:eastAsia="Times New Roman" w:hAnsi="Arial" w:cs="Arial"/>
          <w:lang w:eastAsia="pl-PL"/>
        </w:rPr>
        <w:t>, w tym udostępniana osobom trzecim.</w:t>
      </w:r>
    </w:p>
    <w:p w14:paraId="40E1F078" w14:textId="64B052F5" w:rsidR="00E541B0" w:rsidRPr="007F286C" w:rsidRDefault="00444B87" w:rsidP="00EC1666">
      <w:pPr>
        <w:pStyle w:val="Akapitzlist"/>
        <w:numPr>
          <w:ilvl w:val="0"/>
          <w:numId w:val="1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W razie skierowania przez osoby trzecie jakichkolwiek roszczeń wobec </w:t>
      </w:r>
      <w:r w:rsidR="00ED2EC5" w:rsidRPr="007F286C">
        <w:rPr>
          <w:rFonts w:ascii="Arial" w:eastAsia="Times New Roman" w:hAnsi="Arial" w:cs="Arial"/>
          <w:lang w:eastAsia="pl-PL"/>
        </w:rPr>
        <w:t>Zamawiającego</w:t>
      </w:r>
      <w:r w:rsidRPr="007F286C">
        <w:rPr>
          <w:rFonts w:ascii="Arial" w:eastAsia="Times New Roman" w:hAnsi="Arial" w:cs="Arial"/>
          <w:lang w:eastAsia="pl-PL"/>
        </w:rPr>
        <w:t xml:space="preserve"> </w:t>
      </w:r>
      <w:r w:rsidR="008C68D2">
        <w:rPr>
          <w:rFonts w:ascii="Arial" w:eastAsia="Times New Roman" w:hAnsi="Arial" w:cs="Arial"/>
          <w:lang w:eastAsia="pl-PL"/>
        </w:rPr>
        <w:br/>
      </w:r>
      <w:r w:rsidRPr="007F286C">
        <w:rPr>
          <w:rFonts w:ascii="Arial" w:eastAsia="Times New Roman" w:hAnsi="Arial" w:cs="Arial"/>
          <w:lang w:eastAsia="pl-PL"/>
        </w:rPr>
        <w:t>w związku z naruszeniem praw własności intelektualnej osób trzecich</w:t>
      </w:r>
      <w:r w:rsidR="00956047" w:rsidRPr="007F286C">
        <w:rPr>
          <w:rFonts w:ascii="Arial" w:eastAsia="Times New Roman" w:hAnsi="Arial" w:cs="Arial"/>
          <w:lang w:eastAsia="pl-PL"/>
        </w:rPr>
        <w:t xml:space="preserve"> </w:t>
      </w:r>
      <w:r w:rsidR="00531902" w:rsidRPr="007F286C">
        <w:rPr>
          <w:rFonts w:ascii="Arial" w:eastAsia="Times New Roman" w:hAnsi="Arial" w:cs="Arial"/>
          <w:lang w:eastAsia="pl-PL"/>
        </w:rPr>
        <w:t>do</w:t>
      </w:r>
      <w:r w:rsidR="00392742" w:rsidRPr="007F286C">
        <w:rPr>
          <w:rFonts w:ascii="Arial" w:eastAsia="Times New Roman" w:hAnsi="Arial" w:cs="Arial"/>
          <w:lang w:eastAsia="pl-PL"/>
        </w:rPr>
        <w:t xml:space="preserve"> </w:t>
      </w:r>
      <w:r w:rsidR="00531902" w:rsidRPr="007F286C">
        <w:rPr>
          <w:rFonts w:ascii="Arial" w:eastAsia="Times New Roman" w:hAnsi="Arial" w:cs="Arial"/>
          <w:lang w:eastAsia="pl-PL"/>
        </w:rPr>
        <w:t xml:space="preserve">oprogramowania, dokumentacji </w:t>
      </w:r>
      <w:r w:rsidR="00392742" w:rsidRPr="007F286C">
        <w:rPr>
          <w:rFonts w:ascii="Arial" w:eastAsia="Times New Roman" w:hAnsi="Arial" w:cs="Arial"/>
          <w:lang w:eastAsia="pl-PL"/>
        </w:rPr>
        <w:t xml:space="preserve">lub innych </w:t>
      </w:r>
      <w:r w:rsidR="008A1614" w:rsidRPr="007F286C">
        <w:rPr>
          <w:rFonts w:ascii="Arial" w:eastAsia="Times New Roman" w:hAnsi="Arial" w:cs="Arial"/>
          <w:lang w:eastAsia="pl-PL"/>
        </w:rPr>
        <w:t>materiał</w:t>
      </w:r>
      <w:r w:rsidR="00531902" w:rsidRPr="007F286C">
        <w:rPr>
          <w:rFonts w:ascii="Arial" w:eastAsia="Times New Roman" w:hAnsi="Arial" w:cs="Arial"/>
          <w:lang w:eastAsia="pl-PL"/>
        </w:rPr>
        <w:t>ów</w:t>
      </w:r>
      <w:r w:rsidR="00956047" w:rsidRPr="007F286C">
        <w:rPr>
          <w:rFonts w:ascii="Arial" w:eastAsia="Times New Roman" w:hAnsi="Arial" w:cs="Arial"/>
          <w:lang w:eastAsia="pl-PL"/>
        </w:rPr>
        <w:t xml:space="preserve"> </w:t>
      </w:r>
      <w:r w:rsidR="00830A53" w:rsidRPr="007F286C">
        <w:rPr>
          <w:rFonts w:ascii="Arial" w:eastAsia="Times New Roman" w:hAnsi="Arial" w:cs="Arial"/>
          <w:lang w:eastAsia="pl-PL"/>
        </w:rPr>
        <w:t xml:space="preserve">udostępnionych </w:t>
      </w:r>
      <w:r w:rsidR="00956047" w:rsidRPr="007F286C">
        <w:rPr>
          <w:rFonts w:ascii="Arial" w:eastAsia="Times New Roman" w:hAnsi="Arial" w:cs="Arial"/>
          <w:lang w:eastAsia="pl-PL"/>
        </w:rPr>
        <w:t xml:space="preserve">przez </w:t>
      </w:r>
      <w:r w:rsidR="00ED2EC5" w:rsidRPr="007F286C">
        <w:rPr>
          <w:rFonts w:ascii="Arial" w:eastAsia="Times New Roman" w:hAnsi="Arial" w:cs="Arial"/>
          <w:lang w:eastAsia="pl-PL"/>
        </w:rPr>
        <w:t>Przyjmującego zamówienie</w:t>
      </w:r>
      <w:r w:rsidR="00956047" w:rsidRPr="007F286C">
        <w:rPr>
          <w:rFonts w:ascii="Arial" w:eastAsia="Times New Roman" w:hAnsi="Arial" w:cs="Arial"/>
          <w:lang w:eastAsia="pl-PL"/>
        </w:rPr>
        <w:t xml:space="preserve"> </w:t>
      </w:r>
      <w:r w:rsidR="008C68D2">
        <w:rPr>
          <w:rFonts w:ascii="Arial" w:eastAsia="Times New Roman" w:hAnsi="Arial" w:cs="Arial"/>
          <w:lang w:eastAsia="pl-PL"/>
        </w:rPr>
        <w:br/>
      </w:r>
      <w:r w:rsidR="00594EEB" w:rsidRPr="007F286C">
        <w:rPr>
          <w:rFonts w:ascii="Arial" w:eastAsia="Times New Roman" w:hAnsi="Arial" w:cs="Arial"/>
          <w:lang w:eastAsia="pl-PL"/>
        </w:rPr>
        <w:lastRenderedPageBreak/>
        <w:t>w toku lub w związku z realizacją przedmiotu Umowy</w:t>
      </w:r>
      <w:r w:rsidRPr="007F286C">
        <w:rPr>
          <w:rFonts w:ascii="Arial" w:eastAsia="Times New Roman" w:hAnsi="Arial" w:cs="Arial"/>
          <w:lang w:eastAsia="pl-PL"/>
        </w:rPr>
        <w:t xml:space="preserve">, </w:t>
      </w:r>
      <w:r w:rsidR="00ED2EC5" w:rsidRPr="007F286C">
        <w:rPr>
          <w:rFonts w:ascii="Arial" w:eastAsia="Times New Roman" w:hAnsi="Arial" w:cs="Arial"/>
          <w:lang w:eastAsia="pl-PL"/>
        </w:rPr>
        <w:t xml:space="preserve">Przyjmujący zamówienie </w:t>
      </w:r>
      <w:r w:rsidRPr="007F286C">
        <w:rPr>
          <w:rFonts w:ascii="Arial" w:eastAsia="Times New Roman" w:hAnsi="Arial" w:cs="Arial"/>
          <w:lang w:eastAsia="pl-PL"/>
        </w:rPr>
        <w:t xml:space="preserve">zobowiązuje się do pełnego ich zaspokojenia oraz do całkowitego zwolnienia </w:t>
      </w:r>
      <w:r w:rsidR="00EF4929" w:rsidRPr="007F286C">
        <w:rPr>
          <w:rFonts w:ascii="Arial" w:eastAsia="Times New Roman" w:hAnsi="Arial" w:cs="Arial"/>
          <w:lang w:eastAsia="pl-PL"/>
        </w:rPr>
        <w:t>Zamawiającego</w:t>
      </w:r>
      <w:r w:rsidRPr="007F286C">
        <w:rPr>
          <w:rFonts w:ascii="Arial" w:eastAsia="Times New Roman" w:hAnsi="Arial" w:cs="Arial"/>
          <w:lang w:eastAsia="pl-PL"/>
        </w:rPr>
        <w:t xml:space="preserve"> od obowiązku świadczeń z tego tytułu. Ponadto, </w:t>
      </w:r>
      <w:r w:rsidR="00ED2EC5" w:rsidRPr="007F286C">
        <w:rPr>
          <w:rFonts w:ascii="Arial" w:eastAsia="Times New Roman" w:hAnsi="Arial" w:cs="Arial"/>
          <w:lang w:eastAsia="pl-PL"/>
        </w:rPr>
        <w:t xml:space="preserve">Przyjmujący zamówienie </w:t>
      </w:r>
      <w:r w:rsidRPr="007F286C">
        <w:rPr>
          <w:rFonts w:ascii="Arial" w:eastAsia="Times New Roman" w:hAnsi="Arial" w:cs="Arial"/>
          <w:lang w:eastAsia="pl-PL"/>
        </w:rPr>
        <w:t xml:space="preserve">zwróci </w:t>
      </w:r>
      <w:r w:rsidR="00ED2EC5" w:rsidRPr="007F286C">
        <w:rPr>
          <w:rFonts w:ascii="Arial" w:eastAsia="Times New Roman" w:hAnsi="Arial" w:cs="Arial"/>
          <w:lang w:eastAsia="pl-PL"/>
        </w:rPr>
        <w:t xml:space="preserve">Zamawiającemu </w:t>
      </w:r>
      <w:r w:rsidRPr="007F286C">
        <w:rPr>
          <w:rFonts w:ascii="Arial" w:eastAsia="Times New Roman" w:hAnsi="Arial" w:cs="Arial"/>
          <w:lang w:eastAsia="pl-PL"/>
        </w:rPr>
        <w:t xml:space="preserve">wszelkie koszty i wydatki, które </w:t>
      </w:r>
      <w:r w:rsidR="00EF4929" w:rsidRPr="007F286C">
        <w:rPr>
          <w:rFonts w:ascii="Arial" w:eastAsia="Times New Roman" w:hAnsi="Arial" w:cs="Arial"/>
          <w:lang w:eastAsia="pl-PL"/>
        </w:rPr>
        <w:t xml:space="preserve">Zamawiający </w:t>
      </w:r>
      <w:r w:rsidRPr="007F286C">
        <w:rPr>
          <w:rFonts w:ascii="Arial" w:eastAsia="Times New Roman" w:hAnsi="Arial" w:cs="Arial"/>
          <w:lang w:eastAsia="pl-PL"/>
        </w:rPr>
        <w:t>poniósł w celu ochrony przed tymi roszczeniami</w:t>
      </w:r>
      <w:r w:rsidR="00D6248B" w:rsidRPr="007F286C">
        <w:rPr>
          <w:rFonts w:ascii="Arial" w:eastAsia="Times New Roman" w:hAnsi="Arial" w:cs="Arial"/>
          <w:lang w:eastAsia="pl-PL"/>
        </w:rPr>
        <w:t>.</w:t>
      </w:r>
    </w:p>
    <w:p w14:paraId="1A12746B" w14:textId="77777777" w:rsidR="00733A97" w:rsidRPr="007F286C" w:rsidRDefault="00733A97" w:rsidP="007721F6">
      <w:pPr>
        <w:spacing w:after="0" w:line="259" w:lineRule="auto"/>
        <w:jc w:val="center"/>
        <w:rPr>
          <w:rFonts w:ascii="Arial" w:eastAsia="Times New Roman" w:hAnsi="Arial" w:cs="Arial"/>
          <w:b/>
          <w:lang w:eastAsia="pl-PL"/>
        </w:rPr>
      </w:pPr>
    </w:p>
    <w:p w14:paraId="190B856F" w14:textId="58058281" w:rsidR="00733A97" w:rsidRPr="007F286C" w:rsidRDefault="00733A97" w:rsidP="00733A97">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9</w:t>
      </w:r>
    </w:p>
    <w:p w14:paraId="74A5FEF6" w14:textId="18A0356C" w:rsidR="00733A97" w:rsidRPr="007F286C" w:rsidRDefault="00E12F11" w:rsidP="00733A97">
      <w:pPr>
        <w:pStyle w:val="Akapitzlist"/>
        <w:numPr>
          <w:ilvl w:val="0"/>
          <w:numId w:val="4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733A97" w:rsidRPr="007F286C">
        <w:rPr>
          <w:rFonts w:ascii="Arial" w:eastAsia="Times New Roman" w:hAnsi="Arial" w:cs="Arial"/>
          <w:lang w:eastAsia="pl-PL"/>
        </w:rPr>
        <w:t>udziela Zamawiającemu gwarancji na przedmiot Umowy.</w:t>
      </w:r>
    </w:p>
    <w:p w14:paraId="6A0AB423" w14:textId="10384B90" w:rsidR="00733A97" w:rsidRPr="007F286C" w:rsidRDefault="00733A97" w:rsidP="00733A97">
      <w:pPr>
        <w:pStyle w:val="Akapitzlist"/>
        <w:numPr>
          <w:ilvl w:val="0"/>
          <w:numId w:val="4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Gwarancja obejmuje okres 12</w:t>
      </w:r>
      <w:r w:rsidR="006C274A" w:rsidRPr="007F286C">
        <w:rPr>
          <w:rFonts w:ascii="Arial" w:eastAsia="Times New Roman" w:hAnsi="Arial" w:cs="Arial"/>
          <w:lang w:eastAsia="pl-PL"/>
        </w:rPr>
        <w:t xml:space="preserve"> </w:t>
      </w:r>
      <w:r w:rsidRPr="007F286C">
        <w:rPr>
          <w:rFonts w:ascii="Arial" w:eastAsia="Times New Roman" w:hAnsi="Arial" w:cs="Arial"/>
          <w:lang w:eastAsia="pl-PL"/>
        </w:rPr>
        <w:t>miesięcy od daty protokolarnego odbioru.</w:t>
      </w:r>
    </w:p>
    <w:p w14:paraId="37AD8120" w14:textId="2537B000" w:rsidR="00733A97" w:rsidRPr="007F286C" w:rsidRDefault="00E12F11" w:rsidP="00733A97">
      <w:pPr>
        <w:pStyle w:val="Akapitzlist"/>
        <w:numPr>
          <w:ilvl w:val="0"/>
          <w:numId w:val="4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733A97" w:rsidRPr="007F286C">
        <w:rPr>
          <w:rFonts w:ascii="Arial" w:eastAsia="Times New Roman" w:hAnsi="Arial" w:cs="Arial"/>
          <w:lang w:eastAsia="pl-PL"/>
        </w:rPr>
        <w:t>zobowiązuje się w czasie trwania gwarancji usunąć na własny koszt wszelkie wady przedmiotu Umowy, w tym błędy i awarie uniemożliwiające prawidłowe i zgodne z celem eksploatowanie aplikacji.</w:t>
      </w:r>
    </w:p>
    <w:p w14:paraId="1018B6BF" w14:textId="6221B6A4" w:rsidR="00733A97" w:rsidRPr="007F286C" w:rsidRDefault="00E12F11" w:rsidP="00733A97">
      <w:pPr>
        <w:pStyle w:val="Akapitzlist"/>
        <w:numPr>
          <w:ilvl w:val="0"/>
          <w:numId w:val="43"/>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733A97" w:rsidRPr="007F286C">
        <w:rPr>
          <w:rFonts w:ascii="Arial" w:eastAsia="Times New Roman" w:hAnsi="Arial" w:cs="Arial"/>
          <w:lang w:eastAsia="pl-PL"/>
        </w:rPr>
        <w:t>usunie błędy lub awarie w terminach:</w:t>
      </w:r>
    </w:p>
    <w:p w14:paraId="1F277223" w14:textId="642E8807" w:rsidR="00733A97" w:rsidRPr="007F286C" w:rsidRDefault="00733A97" w:rsidP="00733A97">
      <w:pPr>
        <w:pStyle w:val="Akapitzlist"/>
        <w:numPr>
          <w:ilvl w:val="2"/>
          <w:numId w:val="43"/>
        </w:numPr>
        <w:tabs>
          <w:tab w:val="clear" w:pos="1080"/>
        </w:tabs>
        <w:spacing w:after="0" w:line="259" w:lineRule="auto"/>
        <w:ind w:left="709"/>
        <w:jc w:val="both"/>
        <w:rPr>
          <w:rFonts w:ascii="Arial" w:eastAsia="Times New Roman" w:hAnsi="Arial" w:cs="Arial"/>
          <w:lang w:eastAsia="pl-PL"/>
        </w:rPr>
      </w:pPr>
      <w:r w:rsidRPr="007F286C">
        <w:rPr>
          <w:rFonts w:ascii="Arial" w:eastAsia="Times New Roman" w:hAnsi="Arial" w:cs="Arial"/>
          <w:lang w:eastAsia="pl-PL"/>
        </w:rPr>
        <w:t>do końca następnego dnia roboczego liczonego od dnia przesłania zgłoszenia dla błędów krytycznych, gdzie za błąd krytyczny uznaje się zaprzestanie możliwości wykonania kluczowych funkcjonalności aplikacji przez wszystkich jej użytkowników,</w:t>
      </w:r>
    </w:p>
    <w:p w14:paraId="47527DC2" w14:textId="5AB79386" w:rsidR="00733A97" w:rsidRPr="007F286C" w:rsidRDefault="00733A97" w:rsidP="00733A97">
      <w:pPr>
        <w:pStyle w:val="Akapitzlist"/>
        <w:numPr>
          <w:ilvl w:val="2"/>
          <w:numId w:val="43"/>
        </w:numPr>
        <w:tabs>
          <w:tab w:val="clear" w:pos="1080"/>
        </w:tabs>
        <w:spacing w:after="0" w:line="259" w:lineRule="auto"/>
        <w:ind w:left="709"/>
        <w:jc w:val="both"/>
        <w:rPr>
          <w:rFonts w:ascii="Arial" w:eastAsia="Times New Roman" w:hAnsi="Arial" w:cs="Arial"/>
          <w:lang w:eastAsia="pl-PL"/>
        </w:rPr>
      </w:pPr>
      <w:r w:rsidRPr="007F286C">
        <w:rPr>
          <w:rFonts w:ascii="Arial" w:eastAsia="Times New Roman" w:hAnsi="Arial" w:cs="Arial"/>
          <w:lang w:eastAsia="pl-PL"/>
        </w:rPr>
        <w:t>do końca trzeciego dnia roboczego liczonego od dnia przesłania zgłoszenia dla pozostałych błędów.</w:t>
      </w:r>
    </w:p>
    <w:p w14:paraId="4FA36F12" w14:textId="01BD3B34" w:rsidR="006C274A" w:rsidRPr="007F286C" w:rsidRDefault="006C274A" w:rsidP="001F5BAB">
      <w:pPr>
        <w:pStyle w:val="Akapitzlist"/>
        <w:numPr>
          <w:ilvl w:val="0"/>
          <w:numId w:val="43"/>
        </w:numPr>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Strony przyjmują, iż dni robocze obejmują dni od poniedziałku do piątku, z wyłączeniem dni ustawowo wolnych od pracy oraz innych dni wolnych przyjętych u Zamawiającego.</w:t>
      </w:r>
    </w:p>
    <w:p w14:paraId="33A5D875" w14:textId="77777777" w:rsidR="00733A97" w:rsidRPr="007F286C" w:rsidRDefault="00733A97" w:rsidP="007721F6">
      <w:pPr>
        <w:spacing w:after="0" w:line="259" w:lineRule="auto"/>
        <w:jc w:val="center"/>
        <w:rPr>
          <w:rFonts w:ascii="Arial" w:eastAsia="Times New Roman" w:hAnsi="Arial" w:cs="Arial"/>
          <w:b/>
          <w:lang w:eastAsia="pl-PL"/>
        </w:rPr>
      </w:pPr>
    </w:p>
    <w:p w14:paraId="50BAC72E" w14:textId="5F635577" w:rsidR="00713EF9" w:rsidRPr="007F286C" w:rsidRDefault="00713EF9" w:rsidP="007721F6">
      <w:pPr>
        <w:spacing w:after="0" w:line="259" w:lineRule="auto"/>
        <w:jc w:val="center"/>
        <w:rPr>
          <w:rFonts w:ascii="Arial" w:eastAsia="Times New Roman" w:hAnsi="Arial" w:cs="Arial"/>
          <w:b/>
          <w:lang w:eastAsia="pl-PL"/>
        </w:rPr>
      </w:pPr>
      <w:r w:rsidRPr="007F286C">
        <w:rPr>
          <w:rFonts w:ascii="Arial" w:eastAsia="Times New Roman" w:hAnsi="Arial" w:cs="Arial"/>
          <w:b/>
          <w:lang w:eastAsia="pl-PL"/>
        </w:rPr>
        <w:t xml:space="preserve">§ </w:t>
      </w:r>
      <w:r w:rsidR="00733A97" w:rsidRPr="007F286C">
        <w:rPr>
          <w:rFonts w:ascii="Arial" w:eastAsia="Times New Roman" w:hAnsi="Arial" w:cs="Arial"/>
          <w:b/>
          <w:lang w:eastAsia="pl-PL"/>
        </w:rPr>
        <w:t>10</w:t>
      </w:r>
    </w:p>
    <w:p w14:paraId="5904AF37" w14:textId="77777777" w:rsidR="00553CAB" w:rsidRPr="007F286C" w:rsidRDefault="00553CAB"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Umowa wchodzi w życie (obowiązuje) z chwilą zawarcia.</w:t>
      </w:r>
    </w:p>
    <w:p w14:paraId="5F635E62" w14:textId="5BBE0878" w:rsidR="001657E6" w:rsidRPr="007F286C" w:rsidRDefault="001657E6"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Prawo właściwe dla Umowy to prawo obowiązujące w Rzeczpospolitej Polskiej.</w:t>
      </w:r>
    </w:p>
    <w:p w14:paraId="5563B62B" w14:textId="7A3C03CB" w:rsidR="00B44D02" w:rsidRPr="007F286C" w:rsidRDefault="00B44D02" w:rsidP="007721F6">
      <w:pPr>
        <w:pStyle w:val="Akapitzlist"/>
        <w:numPr>
          <w:ilvl w:val="0"/>
          <w:numId w:val="16"/>
        </w:numPr>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Spory na tle </w:t>
      </w:r>
      <w:r w:rsidR="00167E11" w:rsidRPr="007F286C">
        <w:rPr>
          <w:rFonts w:ascii="Arial" w:eastAsia="Times New Roman" w:hAnsi="Arial" w:cs="Arial"/>
          <w:lang w:eastAsia="pl-PL"/>
        </w:rPr>
        <w:t>wykonywania</w:t>
      </w:r>
      <w:r w:rsidRPr="007F286C">
        <w:rPr>
          <w:rFonts w:ascii="Arial" w:eastAsia="Times New Roman" w:hAnsi="Arial" w:cs="Arial"/>
          <w:lang w:eastAsia="pl-PL"/>
        </w:rPr>
        <w:t xml:space="preserve"> Umowy </w:t>
      </w:r>
      <w:r w:rsidR="00167E11" w:rsidRPr="007F286C">
        <w:rPr>
          <w:rFonts w:ascii="Arial" w:eastAsia="Times New Roman" w:hAnsi="Arial" w:cs="Arial"/>
          <w:lang w:eastAsia="pl-PL"/>
        </w:rPr>
        <w:t>Strony poddają pod rozstrzygnięcie</w:t>
      </w:r>
      <w:r w:rsidRPr="007F286C">
        <w:rPr>
          <w:rFonts w:ascii="Arial" w:eastAsia="Times New Roman" w:hAnsi="Arial" w:cs="Arial"/>
          <w:lang w:eastAsia="pl-PL"/>
        </w:rPr>
        <w:t xml:space="preserve"> sąd</w:t>
      </w:r>
      <w:r w:rsidR="00167E11" w:rsidRPr="007F286C">
        <w:rPr>
          <w:rFonts w:ascii="Arial" w:eastAsia="Times New Roman" w:hAnsi="Arial" w:cs="Arial"/>
          <w:lang w:eastAsia="pl-PL"/>
        </w:rPr>
        <w:t>u</w:t>
      </w:r>
      <w:r w:rsidRPr="007F286C">
        <w:rPr>
          <w:rFonts w:ascii="Arial" w:eastAsia="Times New Roman" w:hAnsi="Arial" w:cs="Arial"/>
          <w:lang w:eastAsia="pl-PL"/>
        </w:rPr>
        <w:t xml:space="preserve"> powszechn</w:t>
      </w:r>
      <w:r w:rsidR="00167E11" w:rsidRPr="007F286C">
        <w:rPr>
          <w:rFonts w:ascii="Arial" w:eastAsia="Times New Roman" w:hAnsi="Arial" w:cs="Arial"/>
          <w:lang w:eastAsia="pl-PL"/>
        </w:rPr>
        <w:t>ego</w:t>
      </w:r>
      <w:r w:rsidRPr="007F286C">
        <w:rPr>
          <w:rFonts w:ascii="Arial" w:eastAsia="Times New Roman" w:hAnsi="Arial" w:cs="Arial"/>
          <w:lang w:eastAsia="pl-PL"/>
        </w:rPr>
        <w:t xml:space="preserve"> właściw</w:t>
      </w:r>
      <w:r w:rsidR="00167E11" w:rsidRPr="007F286C">
        <w:rPr>
          <w:rFonts w:ascii="Arial" w:eastAsia="Times New Roman" w:hAnsi="Arial" w:cs="Arial"/>
          <w:lang w:eastAsia="pl-PL"/>
        </w:rPr>
        <w:t xml:space="preserve">ego </w:t>
      </w:r>
      <w:r w:rsidRPr="007F286C">
        <w:rPr>
          <w:rFonts w:ascii="Arial" w:eastAsia="Times New Roman" w:hAnsi="Arial" w:cs="Arial"/>
          <w:lang w:eastAsia="pl-PL"/>
        </w:rPr>
        <w:t>miejscowo dla siedziby Zamawiającego.</w:t>
      </w:r>
    </w:p>
    <w:p w14:paraId="0228B344" w14:textId="7322D220" w:rsidR="001657E6" w:rsidRPr="007F286C" w:rsidRDefault="001657E6"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W sprawach nieuregulowanych niniejszą </w:t>
      </w:r>
      <w:r w:rsidR="005F00A3" w:rsidRPr="007F286C">
        <w:rPr>
          <w:rFonts w:ascii="Arial" w:eastAsia="Times New Roman" w:hAnsi="Arial" w:cs="Arial"/>
          <w:lang w:eastAsia="pl-PL"/>
        </w:rPr>
        <w:t>U</w:t>
      </w:r>
      <w:r w:rsidRPr="007F286C">
        <w:rPr>
          <w:rFonts w:ascii="Arial" w:eastAsia="Times New Roman" w:hAnsi="Arial" w:cs="Arial"/>
          <w:lang w:eastAsia="pl-PL"/>
        </w:rPr>
        <w:t>mową stosuje się przepisy Kodeksu cywilnego</w:t>
      </w:r>
      <w:r w:rsidR="007721F6" w:rsidRPr="007F286C">
        <w:rPr>
          <w:rFonts w:ascii="Arial" w:eastAsia="Times New Roman" w:hAnsi="Arial" w:cs="Arial"/>
          <w:lang w:eastAsia="pl-PL"/>
        </w:rPr>
        <w:t xml:space="preserve"> jak przy umowie o dzieło</w:t>
      </w:r>
      <w:r w:rsidRPr="007F286C">
        <w:rPr>
          <w:rFonts w:ascii="Arial" w:eastAsia="Times New Roman" w:hAnsi="Arial" w:cs="Arial"/>
          <w:lang w:eastAsia="pl-PL"/>
        </w:rPr>
        <w:t>.</w:t>
      </w:r>
    </w:p>
    <w:p w14:paraId="1B2C4250" w14:textId="5B6B618C" w:rsidR="00BC2AA9" w:rsidRPr="007F286C" w:rsidRDefault="00BC2AA9"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Wszelkie zmiany i uzupełnienia niniejszej Umowy, </w:t>
      </w:r>
      <w:r w:rsidR="00EE7D88" w:rsidRPr="007F286C">
        <w:rPr>
          <w:rFonts w:ascii="Arial" w:eastAsia="Times New Roman" w:hAnsi="Arial" w:cs="Arial"/>
          <w:lang w:eastAsia="pl-PL"/>
        </w:rPr>
        <w:t xml:space="preserve">oświadczenie </w:t>
      </w:r>
      <w:r w:rsidR="00574780" w:rsidRPr="007F286C">
        <w:rPr>
          <w:rFonts w:ascii="Arial" w:eastAsia="Times New Roman" w:hAnsi="Arial" w:cs="Arial"/>
          <w:lang w:eastAsia="pl-PL"/>
        </w:rPr>
        <w:t>Zamawiającego</w:t>
      </w:r>
      <w:r w:rsidR="003C5692" w:rsidRPr="007F286C">
        <w:rPr>
          <w:rFonts w:ascii="Arial" w:eastAsia="Times New Roman" w:hAnsi="Arial" w:cs="Arial"/>
          <w:lang w:eastAsia="pl-PL"/>
        </w:rPr>
        <w:t xml:space="preserve"> </w:t>
      </w:r>
      <w:r w:rsidR="008C68D2">
        <w:rPr>
          <w:rFonts w:ascii="Arial" w:eastAsia="Times New Roman" w:hAnsi="Arial" w:cs="Arial"/>
          <w:lang w:eastAsia="pl-PL"/>
        </w:rPr>
        <w:br/>
      </w:r>
      <w:r w:rsidR="00EE7D88" w:rsidRPr="007F286C">
        <w:rPr>
          <w:rFonts w:ascii="Arial" w:eastAsia="Times New Roman" w:hAnsi="Arial" w:cs="Arial"/>
          <w:lang w:eastAsia="pl-PL"/>
        </w:rPr>
        <w:t xml:space="preserve">o </w:t>
      </w:r>
      <w:r w:rsidR="00574780" w:rsidRPr="007F286C">
        <w:rPr>
          <w:rFonts w:ascii="Arial" w:eastAsia="Times New Roman" w:hAnsi="Arial" w:cs="Arial"/>
          <w:lang w:eastAsia="pl-PL"/>
        </w:rPr>
        <w:t xml:space="preserve">odstąpieniu od </w:t>
      </w:r>
      <w:r w:rsidR="00EE7D88" w:rsidRPr="007F286C">
        <w:rPr>
          <w:rFonts w:ascii="Arial" w:eastAsia="Times New Roman" w:hAnsi="Arial" w:cs="Arial"/>
          <w:lang w:eastAsia="pl-PL"/>
        </w:rPr>
        <w:t>Umowy,</w:t>
      </w:r>
      <w:r w:rsidR="000B7136" w:rsidRPr="007F286C">
        <w:rPr>
          <w:rFonts w:ascii="Arial" w:eastAsia="Times New Roman" w:hAnsi="Arial" w:cs="Arial"/>
          <w:lang w:eastAsia="pl-PL"/>
        </w:rPr>
        <w:t xml:space="preserve"> </w:t>
      </w:r>
      <w:r w:rsidRPr="007F286C">
        <w:rPr>
          <w:rFonts w:ascii="Arial" w:eastAsia="Times New Roman" w:hAnsi="Arial" w:cs="Arial"/>
          <w:lang w:eastAsia="pl-PL"/>
        </w:rPr>
        <w:t xml:space="preserve">jak również rozwiązanie Umowy za zgodą obu Stron, wymaga dla swojej ważności </w:t>
      </w:r>
      <w:r w:rsidR="00EF5D4F" w:rsidRPr="007F286C">
        <w:rPr>
          <w:rFonts w:ascii="Arial" w:eastAsia="Times New Roman" w:hAnsi="Arial" w:cs="Arial"/>
          <w:lang w:eastAsia="pl-PL"/>
        </w:rPr>
        <w:t xml:space="preserve">zachowania </w:t>
      </w:r>
      <w:r w:rsidRPr="007F286C">
        <w:rPr>
          <w:rFonts w:ascii="Arial" w:eastAsia="Times New Roman" w:hAnsi="Arial" w:cs="Arial"/>
          <w:lang w:eastAsia="pl-PL"/>
        </w:rPr>
        <w:t>form</w:t>
      </w:r>
      <w:r w:rsidR="00EF5D4F" w:rsidRPr="007F286C">
        <w:rPr>
          <w:rFonts w:ascii="Arial" w:eastAsia="Times New Roman" w:hAnsi="Arial" w:cs="Arial"/>
          <w:lang w:eastAsia="pl-PL"/>
        </w:rPr>
        <w:t>y</w:t>
      </w:r>
      <w:r w:rsidRPr="007F286C">
        <w:rPr>
          <w:rFonts w:ascii="Arial" w:eastAsia="Times New Roman" w:hAnsi="Arial" w:cs="Arial"/>
          <w:lang w:eastAsia="pl-PL"/>
        </w:rPr>
        <w:t xml:space="preserve"> pisemnej lub form</w:t>
      </w:r>
      <w:r w:rsidR="00EF5D4F" w:rsidRPr="007F286C">
        <w:rPr>
          <w:rFonts w:ascii="Arial" w:eastAsia="Times New Roman" w:hAnsi="Arial" w:cs="Arial"/>
          <w:lang w:eastAsia="pl-PL"/>
        </w:rPr>
        <w:t>y</w:t>
      </w:r>
      <w:r w:rsidRPr="007F286C">
        <w:rPr>
          <w:rFonts w:ascii="Arial" w:eastAsia="Times New Roman" w:hAnsi="Arial" w:cs="Arial"/>
          <w:lang w:eastAsia="pl-PL"/>
        </w:rPr>
        <w:t xml:space="preserve"> elektronicznej.</w:t>
      </w:r>
    </w:p>
    <w:p w14:paraId="5BBB6EDB" w14:textId="418A269B" w:rsidR="008A18FB" w:rsidRPr="007F286C" w:rsidRDefault="000C3FEC" w:rsidP="00BC1DDC">
      <w:pPr>
        <w:pStyle w:val="Akapitzlist"/>
        <w:numPr>
          <w:ilvl w:val="0"/>
          <w:numId w:val="16"/>
        </w:numPr>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Wszelka k</w:t>
      </w:r>
      <w:r w:rsidR="008A18FB" w:rsidRPr="007F286C">
        <w:rPr>
          <w:rFonts w:ascii="Arial" w:eastAsia="Times New Roman" w:hAnsi="Arial" w:cs="Arial"/>
          <w:lang w:eastAsia="pl-PL"/>
        </w:rPr>
        <w:t xml:space="preserve">orespondencja </w:t>
      </w:r>
      <w:r w:rsidRPr="007F286C">
        <w:rPr>
          <w:rFonts w:ascii="Arial" w:eastAsia="Times New Roman" w:hAnsi="Arial" w:cs="Arial"/>
          <w:lang w:eastAsia="pl-PL"/>
        </w:rPr>
        <w:t xml:space="preserve">dotycząca Umowy, </w:t>
      </w:r>
      <w:r w:rsidR="008A18FB" w:rsidRPr="007F286C">
        <w:rPr>
          <w:rFonts w:ascii="Arial" w:eastAsia="Times New Roman" w:hAnsi="Arial" w:cs="Arial"/>
          <w:lang w:eastAsia="pl-PL"/>
        </w:rPr>
        <w:t xml:space="preserve">w tym </w:t>
      </w:r>
      <w:r w:rsidRPr="007F286C">
        <w:rPr>
          <w:rFonts w:ascii="Arial" w:eastAsia="Times New Roman" w:hAnsi="Arial" w:cs="Arial"/>
          <w:lang w:eastAsia="pl-PL"/>
        </w:rPr>
        <w:t xml:space="preserve">udostępnianie </w:t>
      </w:r>
      <w:r w:rsidR="00FF3A50" w:rsidRPr="007F286C">
        <w:rPr>
          <w:rFonts w:ascii="Arial" w:eastAsia="Times New Roman" w:hAnsi="Arial" w:cs="Arial"/>
          <w:lang w:eastAsia="pl-PL"/>
        </w:rPr>
        <w:t>dokumentacji</w:t>
      </w:r>
      <w:r w:rsidR="008A18FB" w:rsidRPr="007F286C">
        <w:rPr>
          <w:rFonts w:ascii="Arial" w:eastAsia="Times New Roman" w:hAnsi="Arial" w:cs="Arial"/>
          <w:lang w:eastAsia="pl-PL"/>
        </w:rPr>
        <w:t>, może się odbywać przy wykorzystaniu zwykłej poczty elektronicznej (bez opatrywania kwalifikowanym podpisem elektronicznym)</w:t>
      </w:r>
      <w:r w:rsidR="00E22144" w:rsidRPr="007F286C">
        <w:rPr>
          <w:rFonts w:ascii="Arial" w:eastAsia="Times New Roman" w:hAnsi="Arial" w:cs="Arial"/>
          <w:lang w:eastAsia="pl-PL"/>
        </w:rPr>
        <w:t>, z wykorzystaniem adresów poczty elektronicznej e-mail wskazanych przez Strony</w:t>
      </w:r>
      <w:r w:rsidR="00633179" w:rsidRPr="007F286C">
        <w:rPr>
          <w:rFonts w:ascii="Arial" w:eastAsia="Times New Roman" w:hAnsi="Arial" w:cs="Arial"/>
          <w:lang w:eastAsia="pl-PL"/>
        </w:rPr>
        <w:t xml:space="preserve"> stosownie do § 5</w:t>
      </w:r>
      <w:r w:rsidR="00E22144" w:rsidRPr="007F286C">
        <w:rPr>
          <w:rFonts w:ascii="Arial" w:eastAsia="Times New Roman" w:hAnsi="Arial" w:cs="Arial"/>
          <w:lang w:eastAsia="pl-PL"/>
        </w:rPr>
        <w:t>.</w:t>
      </w:r>
      <w:r w:rsidR="00FF3A50" w:rsidRPr="007F286C">
        <w:rPr>
          <w:rFonts w:ascii="Arial" w:eastAsia="Times New Roman" w:hAnsi="Arial" w:cs="Arial"/>
          <w:lang w:eastAsia="pl-PL"/>
        </w:rPr>
        <w:t xml:space="preserve"> Zastrzega się, że kody </w:t>
      </w:r>
      <w:r w:rsidR="008C68D2">
        <w:rPr>
          <w:rFonts w:ascii="Arial" w:eastAsia="Times New Roman" w:hAnsi="Arial" w:cs="Arial"/>
          <w:lang w:eastAsia="pl-PL"/>
        </w:rPr>
        <w:br/>
      </w:r>
      <w:r w:rsidR="00EB48FC" w:rsidRPr="007F286C">
        <w:rPr>
          <w:rFonts w:ascii="Arial" w:eastAsia="Times New Roman" w:hAnsi="Arial" w:cs="Arial"/>
          <w:lang w:eastAsia="pl-PL"/>
        </w:rPr>
        <w:t xml:space="preserve">i inne elementy przedmiotu Umowy, o których mowa w </w:t>
      </w:r>
      <w:r w:rsidR="00EB48FC" w:rsidRPr="007F286C">
        <w:rPr>
          <w:rFonts w:ascii="Arial" w:hAnsi="Arial" w:cs="Arial"/>
        </w:rPr>
        <w:t xml:space="preserve">Załączniku nr </w:t>
      </w:r>
      <w:r w:rsidR="00EE136B" w:rsidRPr="007F286C">
        <w:rPr>
          <w:rFonts w:ascii="Arial" w:hAnsi="Arial" w:cs="Arial"/>
        </w:rPr>
        <w:t>4</w:t>
      </w:r>
      <w:r w:rsidR="00EB48FC" w:rsidRPr="007F286C">
        <w:rPr>
          <w:rFonts w:ascii="Arial" w:hAnsi="Arial" w:cs="Arial"/>
        </w:rPr>
        <w:t xml:space="preserve"> – Procedura przekazywania Kodów źródłowych, udostępniane będą zgodnie z rzeczoną procedurą.</w:t>
      </w:r>
    </w:p>
    <w:p w14:paraId="5CA1998B" w14:textId="61D42D58" w:rsidR="00BC2AA9" w:rsidRPr="007F286C" w:rsidRDefault="00574780"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Przyjmujący zamówienie </w:t>
      </w:r>
      <w:r w:rsidR="00BC2AA9" w:rsidRPr="007F286C">
        <w:rPr>
          <w:rFonts w:ascii="Arial" w:eastAsia="Times New Roman" w:hAnsi="Arial" w:cs="Arial"/>
          <w:lang w:eastAsia="pl-PL"/>
        </w:rPr>
        <w:t xml:space="preserve">nie jest uprawniony do przeniesienia praw, obowiązków, ani wierzytelności wynikających z Umowy na osobę trzecią bez zgody </w:t>
      </w:r>
      <w:r w:rsidRPr="007F286C">
        <w:rPr>
          <w:rFonts w:ascii="Arial" w:eastAsia="Times New Roman" w:hAnsi="Arial" w:cs="Arial"/>
          <w:lang w:eastAsia="pl-PL"/>
        </w:rPr>
        <w:t>Zamawiającego</w:t>
      </w:r>
      <w:r w:rsidR="00BC2AA9" w:rsidRPr="007F286C">
        <w:rPr>
          <w:rFonts w:ascii="Arial" w:eastAsia="Times New Roman" w:hAnsi="Arial" w:cs="Arial"/>
          <w:lang w:eastAsia="pl-PL"/>
        </w:rPr>
        <w:t xml:space="preserve"> wyrażonej w formie pisemnej lub w formie elektronicznej pod rygorem nieważności.</w:t>
      </w:r>
    </w:p>
    <w:p w14:paraId="32F64CC0" w14:textId="77777777" w:rsidR="004841BB" w:rsidRPr="007F286C" w:rsidRDefault="004841BB" w:rsidP="007721F6">
      <w:pPr>
        <w:numPr>
          <w:ilvl w:val="0"/>
          <w:numId w:val="16"/>
        </w:numPr>
        <w:tabs>
          <w:tab w:val="clear" w:pos="360"/>
        </w:tabs>
        <w:spacing w:after="0" w:line="259" w:lineRule="auto"/>
        <w:jc w:val="both"/>
        <w:rPr>
          <w:rFonts w:ascii="Arial" w:hAnsi="Arial" w:cs="Arial"/>
        </w:rPr>
      </w:pPr>
      <w:r w:rsidRPr="007F286C">
        <w:rPr>
          <w:rFonts w:ascii="Arial" w:hAnsi="Arial" w:cs="Arial"/>
        </w:rPr>
        <w:t>Z chwilą wygaśnięcia Umowy, w mocy pozostają postanowienia Umowy, które ze względu na swój charakter, cel oraz znaczenie mogą być stosowane także po jej wygaśnięciu.</w:t>
      </w:r>
    </w:p>
    <w:p w14:paraId="23A2D206" w14:textId="21F5DD8B" w:rsidR="001657E6" w:rsidRPr="007F286C" w:rsidRDefault="001657E6"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 xml:space="preserve">Umowę sporządzono w trzech jednobrzmiących egzemplarzach, dwa egzemplarze dla </w:t>
      </w:r>
      <w:r w:rsidR="00FC341B" w:rsidRPr="007F286C">
        <w:rPr>
          <w:rFonts w:ascii="Arial" w:eastAsia="Times New Roman" w:hAnsi="Arial" w:cs="Arial"/>
          <w:lang w:eastAsia="pl-PL"/>
        </w:rPr>
        <w:t>Zamawiającego</w:t>
      </w:r>
      <w:r w:rsidRPr="007F286C">
        <w:rPr>
          <w:rFonts w:ascii="Arial" w:eastAsia="Times New Roman" w:hAnsi="Arial" w:cs="Arial"/>
          <w:lang w:eastAsia="pl-PL"/>
        </w:rPr>
        <w:t xml:space="preserve"> i jeden dla </w:t>
      </w:r>
      <w:r w:rsidR="00574780" w:rsidRPr="007F286C">
        <w:rPr>
          <w:rFonts w:ascii="Arial" w:eastAsia="Times New Roman" w:hAnsi="Arial" w:cs="Arial"/>
          <w:lang w:eastAsia="pl-PL"/>
        </w:rPr>
        <w:t>Przyjmującego zamówienie</w:t>
      </w:r>
      <w:r w:rsidR="00CD431A" w:rsidRPr="007F286C">
        <w:rPr>
          <w:rFonts w:ascii="Arial" w:eastAsia="Times New Roman" w:hAnsi="Arial" w:cs="Arial"/>
          <w:lang w:eastAsia="pl-PL"/>
        </w:rPr>
        <w:t xml:space="preserve"> / Umowa została zawarta w formie elektronicznej, tj. podpisana kwalifikowanymi podpisami elektronicznymi.*</w:t>
      </w:r>
    </w:p>
    <w:p w14:paraId="3860023A" w14:textId="77777777" w:rsidR="001657E6" w:rsidRPr="007F286C" w:rsidRDefault="001657E6" w:rsidP="007721F6">
      <w:pPr>
        <w:pStyle w:val="Akapitzlist"/>
        <w:numPr>
          <w:ilvl w:val="0"/>
          <w:numId w:val="16"/>
        </w:numPr>
        <w:tabs>
          <w:tab w:val="clear" w:pos="360"/>
        </w:tabs>
        <w:spacing w:after="0" w:line="259" w:lineRule="auto"/>
        <w:contextualSpacing w:val="0"/>
        <w:jc w:val="both"/>
        <w:rPr>
          <w:rFonts w:ascii="Arial" w:eastAsia="Times New Roman" w:hAnsi="Arial" w:cs="Arial"/>
          <w:lang w:eastAsia="pl-PL"/>
        </w:rPr>
      </w:pPr>
      <w:r w:rsidRPr="007F286C">
        <w:rPr>
          <w:rFonts w:ascii="Arial" w:eastAsia="Times New Roman" w:hAnsi="Arial" w:cs="Arial"/>
          <w:lang w:eastAsia="pl-PL"/>
        </w:rPr>
        <w:t>Załączniki stanowiące integralną część Umowy:</w:t>
      </w:r>
    </w:p>
    <w:p w14:paraId="564240F0" w14:textId="55F07E6D" w:rsidR="001657E6" w:rsidRPr="007F286C" w:rsidRDefault="001657E6" w:rsidP="007721F6">
      <w:pPr>
        <w:pStyle w:val="Akapitzlist"/>
        <w:numPr>
          <w:ilvl w:val="2"/>
          <w:numId w:val="10"/>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Załącznik nr 1 – </w:t>
      </w:r>
      <w:r w:rsidR="00EB48FC" w:rsidRPr="007F286C">
        <w:rPr>
          <w:rFonts w:ascii="Arial" w:eastAsia="Times New Roman" w:hAnsi="Arial" w:cs="Arial"/>
          <w:lang w:eastAsia="pl-PL"/>
        </w:rPr>
        <w:t>O</w:t>
      </w:r>
      <w:r w:rsidR="00B07804" w:rsidRPr="007F286C">
        <w:rPr>
          <w:rFonts w:ascii="Arial" w:eastAsia="Times New Roman" w:hAnsi="Arial" w:cs="Arial"/>
          <w:lang w:eastAsia="pl-PL"/>
        </w:rPr>
        <w:t xml:space="preserve">pis </w:t>
      </w:r>
      <w:r w:rsidR="00EB48FC" w:rsidRPr="007F286C">
        <w:rPr>
          <w:rFonts w:ascii="Arial" w:eastAsia="Times New Roman" w:hAnsi="Arial" w:cs="Arial"/>
          <w:lang w:eastAsia="pl-PL"/>
        </w:rPr>
        <w:t>P</w:t>
      </w:r>
      <w:r w:rsidR="00B07804" w:rsidRPr="007F286C">
        <w:rPr>
          <w:rFonts w:ascii="Arial" w:eastAsia="Times New Roman" w:hAnsi="Arial" w:cs="Arial"/>
          <w:lang w:eastAsia="pl-PL"/>
        </w:rPr>
        <w:t xml:space="preserve">rzedmiotu </w:t>
      </w:r>
      <w:r w:rsidR="00EB48FC" w:rsidRPr="007F286C">
        <w:rPr>
          <w:rFonts w:ascii="Arial" w:eastAsia="Times New Roman" w:hAnsi="Arial" w:cs="Arial"/>
          <w:lang w:eastAsia="pl-PL"/>
        </w:rPr>
        <w:t>Z</w:t>
      </w:r>
      <w:r w:rsidR="00B07804" w:rsidRPr="007F286C">
        <w:rPr>
          <w:rFonts w:ascii="Arial" w:eastAsia="Times New Roman" w:hAnsi="Arial" w:cs="Arial"/>
          <w:lang w:eastAsia="pl-PL"/>
        </w:rPr>
        <w:t>amówienia</w:t>
      </w:r>
    </w:p>
    <w:p w14:paraId="79E4C83C" w14:textId="2DA087B1" w:rsidR="002A7BC1" w:rsidRPr="007F286C" w:rsidRDefault="001657E6" w:rsidP="007721F6">
      <w:pPr>
        <w:pStyle w:val="Akapitzlist"/>
        <w:numPr>
          <w:ilvl w:val="2"/>
          <w:numId w:val="10"/>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Załącznik nr </w:t>
      </w:r>
      <w:r w:rsidR="00B07804" w:rsidRPr="007F286C">
        <w:rPr>
          <w:rFonts w:ascii="Arial" w:eastAsia="Times New Roman" w:hAnsi="Arial" w:cs="Arial"/>
          <w:lang w:eastAsia="pl-PL"/>
        </w:rPr>
        <w:t>2</w:t>
      </w:r>
      <w:r w:rsidRPr="007F286C">
        <w:rPr>
          <w:rFonts w:ascii="Arial" w:eastAsia="Times New Roman" w:hAnsi="Arial" w:cs="Arial"/>
          <w:lang w:eastAsia="pl-PL"/>
        </w:rPr>
        <w:t xml:space="preserve"> – </w:t>
      </w:r>
      <w:r w:rsidR="00EB48FC" w:rsidRPr="007F286C">
        <w:rPr>
          <w:rFonts w:ascii="Arial" w:eastAsia="Times New Roman" w:hAnsi="Arial" w:cs="Arial"/>
          <w:lang w:eastAsia="pl-PL"/>
        </w:rPr>
        <w:t>P</w:t>
      </w:r>
      <w:r w:rsidR="00F22704" w:rsidRPr="007F286C">
        <w:rPr>
          <w:rFonts w:ascii="Arial" w:eastAsia="Times New Roman" w:hAnsi="Arial" w:cs="Arial"/>
          <w:lang w:eastAsia="pl-PL"/>
        </w:rPr>
        <w:t>rotokół odbioru (wzór)</w:t>
      </w:r>
    </w:p>
    <w:p w14:paraId="1EFFC09D" w14:textId="5ABE523C" w:rsidR="001657E6" w:rsidRPr="007F286C" w:rsidRDefault="009C57D1" w:rsidP="007721F6">
      <w:pPr>
        <w:pStyle w:val="Akapitzlist"/>
        <w:numPr>
          <w:ilvl w:val="2"/>
          <w:numId w:val="10"/>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Załącznik nr </w:t>
      </w:r>
      <w:r w:rsidR="00EE136B" w:rsidRPr="007F286C">
        <w:rPr>
          <w:rFonts w:ascii="Arial" w:eastAsia="Times New Roman" w:hAnsi="Arial" w:cs="Arial"/>
          <w:lang w:eastAsia="pl-PL"/>
        </w:rPr>
        <w:t>3</w:t>
      </w:r>
      <w:r w:rsidRPr="007F286C">
        <w:rPr>
          <w:rFonts w:ascii="Arial" w:eastAsia="Times New Roman" w:hAnsi="Arial" w:cs="Arial"/>
          <w:lang w:eastAsia="pl-PL"/>
        </w:rPr>
        <w:t xml:space="preserve"> – Oświadczenie </w:t>
      </w:r>
      <w:r w:rsidR="000D1B0C" w:rsidRPr="007F286C">
        <w:rPr>
          <w:rFonts w:ascii="Arial" w:eastAsia="Times New Roman" w:hAnsi="Arial" w:cs="Arial"/>
          <w:lang w:eastAsia="pl-PL"/>
        </w:rPr>
        <w:t>o</w:t>
      </w:r>
      <w:r w:rsidR="001657E6" w:rsidRPr="007F286C">
        <w:rPr>
          <w:rFonts w:ascii="Arial" w:eastAsia="Times New Roman" w:hAnsi="Arial" w:cs="Arial"/>
          <w:lang w:eastAsia="pl-PL"/>
        </w:rPr>
        <w:t xml:space="preserve"> zachowaniu poufności informacji</w:t>
      </w:r>
      <w:r w:rsidR="000D1B0C" w:rsidRPr="007F286C">
        <w:rPr>
          <w:rFonts w:ascii="Arial" w:eastAsia="Times New Roman" w:hAnsi="Arial" w:cs="Arial"/>
          <w:lang w:eastAsia="pl-PL"/>
        </w:rPr>
        <w:t xml:space="preserve"> </w:t>
      </w:r>
      <w:r w:rsidR="00EB48FC" w:rsidRPr="007F286C">
        <w:rPr>
          <w:rFonts w:ascii="Arial" w:eastAsia="Times New Roman" w:hAnsi="Arial" w:cs="Arial"/>
          <w:lang w:eastAsia="pl-PL"/>
        </w:rPr>
        <w:t xml:space="preserve">i Klauzula informacyjna </w:t>
      </w:r>
      <w:r w:rsidR="000D1B0C" w:rsidRPr="007F286C">
        <w:rPr>
          <w:rFonts w:ascii="Arial" w:eastAsia="Times New Roman" w:hAnsi="Arial" w:cs="Arial"/>
          <w:lang w:eastAsia="pl-PL"/>
        </w:rPr>
        <w:t>(wzór)</w:t>
      </w:r>
    </w:p>
    <w:p w14:paraId="1B579A6C" w14:textId="2061171B" w:rsidR="00EB48FC" w:rsidRPr="007F286C" w:rsidRDefault="00EB48FC" w:rsidP="008E2DE7">
      <w:pPr>
        <w:pStyle w:val="Akapitzlist"/>
        <w:numPr>
          <w:ilvl w:val="2"/>
          <w:numId w:val="10"/>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t xml:space="preserve">Załącznik nr </w:t>
      </w:r>
      <w:r w:rsidR="00EE136B" w:rsidRPr="007F286C">
        <w:rPr>
          <w:rFonts w:ascii="Arial" w:eastAsia="Times New Roman" w:hAnsi="Arial" w:cs="Arial"/>
          <w:lang w:eastAsia="pl-PL"/>
        </w:rPr>
        <w:t>4</w:t>
      </w:r>
      <w:r w:rsidRPr="007F286C">
        <w:rPr>
          <w:rFonts w:ascii="Arial" w:eastAsia="Times New Roman" w:hAnsi="Arial" w:cs="Arial"/>
          <w:lang w:eastAsia="pl-PL"/>
        </w:rPr>
        <w:t xml:space="preserve"> – Procedura przekazywania Kodów źródłowych</w:t>
      </w:r>
    </w:p>
    <w:p w14:paraId="6F220686" w14:textId="1C9800EA" w:rsidR="00C21067" w:rsidRPr="007F286C" w:rsidRDefault="00C21067" w:rsidP="008E2DE7">
      <w:pPr>
        <w:pStyle w:val="Akapitzlist"/>
        <w:numPr>
          <w:ilvl w:val="2"/>
          <w:numId w:val="10"/>
        </w:numPr>
        <w:tabs>
          <w:tab w:val="clear" w:pos="1080"/>
        </w:tabs>
        <w:spacing w:after="0" w:line="259" w:lineRule="auto"/>
        <w:ind w:left="714" w:hanging="357"/>
        <w:contextualSpacing w:val="0"/>
        <w:jc w:val="both"/>
        <w:rPr>
          <w:rFonts w:ascii="Arial" w:eastAsia="Times New Roman" w:hAnsi="Arial" w:cs="Arial"/>
          <w:lang w:eastAsia="pl-PL"/>
        </w:rPr>
      </w:pPr>
      <w:r w:rsidRPr="007F286C">
        <w:rPr>
          <w:rFonts w:ascii="Arial" w:eastAsia="Times New Roman" w:hAnsi="Arial" w:cs="Arial"/>
          <w:lang w:eastAsia="pl-PL"/>
        </w:rPr>
        <w:lastRenderedPageBreak/>
        <w:t xml:space="preserve">Załącznik nr </w:t>
      </w:r>
      <w:r w:rsidR="00EE136B" w:rsidRPr="007F286C">
        <w:rPr>
          <w:rFonts w:ascii="Arial" w:eastAsia="Times New Roman" w:hAnsi="Arial" w:cs="Arial"/>
          <w:lang w:eastAsia="pl-PL"/>
        </w:rPr>
        <w:t>5</w:t>
      </w:r>
      <w:r w:rsidRPr="007F286C">
        <w:rPr>
          <w:rFonts w:ascii="Arial" w:eastAsia="Times New Roman" w:hAnsi="Arial" w:cs="Arial"/>
          <w:lang w:eastAsia="pl-PL"/>
        </w:rPr>
        <w:t xml:space="preserve"> – </w:t>
      </w:r>
      <w:r w:rsidR="008C68D2">
        <w:rPr>
          <w:rFonts w:ascii="Arial" w:eastAsia="Times New Roman" w:hAnsi="Arial" w:cs="Arial"/>
          <w:lang w:eastAsia="pl-PL"/>
        </w:rPr>
        <w:t>D</w:t>
      </w:r>
      <w:r w:rsidRPr="007F286C">
        <w:rPr>
          <w:rFonts w:ascii="Arial" w:eastAsia="Times New Roman" w:hAnsi="Arial" w:cs="Arial"/>
          <w:lang w:eastAsia="pl-PL"/>
        </w:rPr>
        <w:t>okumenty rejestrowe Przyjmującego zamówienie</w:t>
      </w:r>
    </w:p>
    <w:p w14:paraId="7A2CC6E3" w14:textId="77777777" w:rsidR="00726443" w:rsidRPr="007F286C" w:rsidRDefault="00726443" w:rsidP="007721F6">
      <w:pPr>
        <w:spacing w:after="0" w:line="259" w:lineRule="auto"/>
        <w:jc w:val="both"/>
        <w:rPr>
          <w:rFonts w:ascii="Arial" w:eastAsia="Times New Roman" w:hAnsi="Arial" w:cs="Arial"/>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344E4" w:rsidRPr="007F286C" w14:paraId="5CFD048F" w14:textId="77777777" w:rsidTr="00B30F45">
        <w:trPr>
          <w:trHeight w:val="380"/>
        </w:trPr>
        <w:tc>
          <w:tcPr>
            <w:tcW w:w="4531" w:type="dxa"/>
          </w:tcPr>
          <w:p w14:paraId="24B74D82" w14:textId="77777777" w:rsidR="00D344E4" w:rsidRPr="007F286C" w:rsidRDefault="00D344E4" w:rsidP="00B30F45">
            <w:pPr>
              <w:spacing w:line="259" w:lineRule="auto"/>
              <w:jc w:val="center"/>
              <w:rPr>
                <w:rFonts w:ascii="Arial" w:hAnsi="Arial" w:cs="Arial"/>
                <w:b/>
                <w:bCs/>
                <w:sz w:val="22"/>
                <w:szCs w:val="22"/>
              </w:rPr>
            </w:pPr>
            <w:r w:rsidRPr="007F286C">
              <w:rPr>
                <w:rFonts w:ascii="Arial" w:hAnsi="Arial" w:cs="Arial"/>
                <w:b/>
                <w:bCs/>
                <w:sz w:val="22"/>
                <w:szCs w:val="22"/>
              </w:rPr>
              <w:t>ZAMAWIAJĄCY:</w:t>
            </w:r>
          </w:p>
        </w:tc>
        <w:tc>
          <w:tcPr>
            <w:tcW w:w="4531" w:type="dxa"/>
          </w:tcPr>
          <w:p w14:paraId="27254CB8" w14:textId="695F6414" w:rsidR="00D344E4" w:rsidRPr="007F286C" w:rsidRDefault="00E12F11" w:rsidP="00B30F45">
            <w:pPr>
              <w:spacing w:line="259" w:lineRule="auto"/>
              <w:jc w:val="center"/>
              <w:rPr>
                <w:rFonts w:ascii="Arial" w:hAnsi="Arial" w:cs="Arial"/>
                <w:b/>
                <w:bCs/>
                <w:sz w:val="22"/>
                <w:szCs w:val="22"/>
              </w:rPr>
            </w:pPr>
            <w:r w:rsidRPr="007F286C">
              <w:rPr>
                <w:rFonts w:ascii="Arial" w:hAnsi="Arial" w:cs="Arial"/>
                <w:b/>
                <w:bCs/>
                <w:sz w:val="22"/>
                <w:szCs w:val="22"/>
              </w:rPr>
              <w:t>PRZYJMUJĄCY ZAMÓWIENIE</w:t>
            </w:r>
            <w:r w:rsidR="00D344E4" w:rsidRPr="007F286C">
              <w:rPr>
                <w:rFonts w:ascii="Arial" w:hAnsi="Arial" w:cs="Arial"/>
                <w:b/>
                <w:bCs/>
                <w:sz w:val="22"/>
                <w:szCs w:val="22"/>
              </w:rPr>
              <w:t>:</w:t>
            </w:r>
          </w:p>
        </w:tc>
      </w:tr>
      <w:tr w:rsidR="00D344E4" w:rsidRPr="007F286C" w14:paraId="38504083" w14:textId="77777777" w:rsidTr="00B30F45">
        <w:tc>
          <w:tcPr>
            <w:tcW w:w="4531" w:type="dxa"/>
          </w:tcPr>
          <w:p w14:paraId="71A4DA5B" w14:textId="3DB4B399" w:rsidR="00D344E4" w:rsidRPr="007F286C" w:rsidRDefault="00D344E4" w:rsidP="00B30F45">
            <w:pPr>
              <w:spacing w:line="259" w:lineRule="auto"/>
              <w:jc w:val="center"/>
              <w:rPr>
                <w:rFonts w:ascii="Arial" w:hAnsi="Arial" w:cs="Arial"/>
                <w:sz w:val="22"/>
                <w:szCs w:val="22"/>
              </w:rPr>
            </w:pPr>
            <w:r w:rsidRPr="007F286C">
              <w:rPr>
                <w:rFonts w:ascii="Arial" w:hAnsi="Arial" w:cs="Arial"/>
                <w:sz w:val="22"/>
                <w:szCs w:val="22"/>
              </w:rPr>
              <w:t>w ______________, dnia ______ 202</w:t>
            </w:r>
            <w:r w:rsidR="007B0834" w:rsidRPr="007F286C">
              <w:rPr>
                <w:rFonts w:ascii="Arial" w:hAnsi="Arial" w:cs="Arial"/>
                <w:sz w:val="22"/>
                <w:szCs w:val="22"/>
              </w:rPr>
              <w:t>2</w:t>
            </w:r>
            <w:r w:rsidRPr="007F286C">
              <w:rPr>
                <w:rFonts w:ascii="Arial" w:hAnsi="Arial" w:cs="Arial"/>
                <w:sz w:val="22"/>
                <w:szCs w:val="22"/>
              </w:rPr>
              <w:t xml:space="preserve"> r.*</w:t>
            </w:r>
          </w:p>
          <w:p w14:paraId="5C59D14A" w14:textId="77777777" w:rsidR="00D344E4" w:rsidRPr="007F286C" w:rsidRDefault="00D344E4" w:rsidP="00B30F45">
            <w:pPr>
              <w:spacing w:line="259" w:lineRule="auto"/>
              <w:jc w:val="center"/>
              <w:rPr>
                <w:rFonts w:ascii="Arial" w:hAnsi="Arial" w:cs="Arial"/>
                <w:sz w:val="22"/>
                <w:szCs w:val="22"/>
              </w:rPr>
            </w:pPr>
          </w:p>
          <w:p w14:paraId="7CBEE403" w14:textId="77777777" w:rsidR="00D344E4" w:rsidRPr="007F286C" w:rsidRDefault="00D344E4" w:rsidP="00B30F45">
            <w:pPr>
              <w:spacing w:line="259" w:lineRule="auto"/>
              <w:jc w:val="center"/>
              <w:rPr>
                <w:rFonts w:ascii="Arial" w:hAnsi="Arial" w:cs="Arial"/>
                <w:sz w:val="22"/>
                <w:szCs w:val="22"/>
              </w:rPr>
            </w:pPr>
            <w:r w:rsidRPr="007F286C">
              <w:rPr>
                <w:rFonts w:ascii="Arial" w:hAnsi="Arial" w:cs="Arial"/>
                <w:sz w:val="22"/>
                <w:szCs w:val="22"/>
              </w:rPr>
              <w:t>________________________________</w:t>
            </w:r>
          </w:p>
        </w:tc>
        <w:tc>
          <w:tcPr>
            <w:tcW w:w="4531" w:type="dxa"/>
          </w:tcPr>
          <w:p w14:paraId="423E4904" w14:textId="2BEAB6B9" w:rsidR="00D344E4" w:rsidRPr="007F286C" w:rsidRDefault="00D344E4" w:rsidP="00B30F45">
            <w:pPr>
              <w:spacing w:line="259" w:lineRule="auto"/>
              <w:jc w:val="center"/>
              <w:rPr>
                <w:rFonts w:ascii="Arial" w:hAnsi="Arial" w:cs="Arial"/>
                <w:sz w:val="22"/>
                <w:szCs w:val="22"/>
              </w:rPr>
            </w:pPr>
            <w:r w:rsidRPr="007F286C">
              <w:rPr>
                <w:rFonts w:ascii="Arial" w:hAnsi="Arial" w:cs="Arial"/>
                <w:sz w:val="22"/>
                <w:szCs w:val="22"/>
              </w:rPr>
              <w:t>w ______________, dnia ______ 202</w:t>
            </w:r>
            <w:r w:rsidR="007B0834" w:rsidRPr="007F286C">
              <w:rPr>
                <w:rFonts w:ascii="Arial" w:hAnsi="Arial" w:cs="Arial"/>
                <w:sz w:val="22"/>
                <w:szCs w:val="22"/>
              </w:rPr>
              <w:t>2</w:t>
            </w:r>
            <w:r w:rsidRPr="007F286C">
              <w:rPr>
                <w:rFonts w:ascii="Arial" w:hAnsi="Arial" w:cs="Arial"/>
                <w:sz w:val="22"/>
                <w:szCs w:val="22"/>
              </w:rPr>
              <w:t xml:space="preserve"> r.*</w:t>
            </w:r>
          </w:p>
          <w:p w14:paraId="6A83F717" w14:textId="77777777" w:rsidR="00D344E4" w:rsidRPr="007F286C" w:rsidRDefault="00D344E4" w:rsidP="00B30F45">
            <w:pPr>
              <w:spacing w:line="259" w:lineRule="auto"/>
              <w:jc w:val="center"/>
              <w:rPr>
                <w:rFonts w:ascii="Arial" w:hAnsi="Arial" w:cs="Arial"/>
                <w:sz w:val="22"/>
                <w:szCs w:val="22"/>
              </w:rPr>
            </w:pPr>
          </w:p>
          <w:p w14:paraId="63AB28FC" w14:textId="77777777" w:rsidR="00D344E4" w:rsidRPr="007F286C" w:rsidRDefault="00D344E4" w:rsidP="00B30F45">
            <w:pPr>
              <w:spacing w:line="259" w:lineRule="auto"/>
              <w:jc w:val="center"/>
              <w:rPr>
                <w:rFonts w:ascii="Arial" w:hAnsi="Arial" w:cs="Arial"/>
                <w:sz w:val="22"/>
                <w:szCs w:val="22"/>
              </w:rPr>
            </w:pPr>
            <w:r w:rsidRPr="007F286C">
              <w:rPr>
                <w:rFonts w:ascii="Arial" w:hAnsi="Arial" w:cs="Arial"/>
                <w:sz w:val="22"/>
                <w:szCs w:val="22"/>
              </w:rPr>
              <w:t>________________________________</w:t>
            </w:r>
          </w:p>
        </w:tc>
      </w:tr>
    </w:tbl>
    <w:p w14:paraId="0A7E2F3E" w14:textId="1F9FE27B" w:rsidR="00D76AD5" w:rsidRPr="009C6397" w:rsidRDefault="00D344E4" w:rsidP="00D344E4">
      <w:pPr>
        <w:spacing w:line="259" w:lineRule="auto"/>
        <w:jc w:val="both"/>
        <w:rPr>
          <w:rFonts w:ascii="Arial" w:hAnsi="Arial" w:cs="Arial"/>
          <w:sz w:val="16"/>
          <w:szCs w:val="16"/>
        </w:rPr>
      </w:pPr>
      <w:r w:rsidRPr="007F286C">
        <w:rPr>
          <w:rFonts w:ascii="Arial" w:hAnsi="Arial" w:cs="Arial"/>
          <w:sz w:val="16"/>
          <w:szCs w:val="16"/>
        </w:rPr>
        <w:t>* niepotrzebne skreślić</w:t>
      </w:r>
    </w:p>
    <w:sectPr w:rsidR="00D76AD5" w:rsidRPr="009C639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9D9F1" w14:textId="77777777" w:rsidR="00A60E81" w:rsidRDefault="00A60E81" w:rsidP="001657E6">
      <w:pPr>
        <w:spacing w:after="0" w:line="240" w:lineRule="auto"/>
      </w:pPr>
      <w:r>
        <w:separator/>
      </w:r>
    </w:p>
  </w:endnote>
  <w:endnote w:type="continuationSeparator" w:id="0">
    <w:p w14:paraId="1CC6DE91" w14:textId="77777777" w:rsidR="00A60E81" w:rsidRDefault="00A60E81" w:rsidP="00165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3F826" w14:textId="1B56FC22" w:rsidR="001657E6" w:rsidRPr="001657E6" w:rsidRDefault="001657E6" w:rsidP="001657E6">
    <w:pPr>
      <w:pStyle w:val="Stopka"/>
      <w:jc w:val="center"/>
      <w:rPr>
        <w:rFonts w:ascii="Arial" w:hAnsi="Arial" w:cs="Arial"/>
        <w:sz w:val="18"/>
        <w:szCs w:val="18"/>
      </w:rPr>
    </w:pPr>
    <w:r w:rsidRPr="001657E6">
      <w:rPr>
        <w:rFonts w:ascii="Arial" w:hAnsi="Arial" w:cs="Arial"/>
        <w:sz w:val="18"/>
        <w:szCs w:val="18"/>
      </w:rPr>
      <w:t xml:space="preserve">Strona </w:t>
    </w:r>
    <w:r w:rsidRPr="001657E6">
      <w:rPr>
        <w:rFonts w:ascii="Arial" w:hAnsi="Arial" w:cs="Arial"/>
        <w:b/>
        <w:bCs/>
        <w:sz w:val="18"/>
        <w:szCs w:val="18"/>
      </w:rPr>
      <w:fldChar w:fldCharType="begin"/>
    </w:r>
    <w:r w:rsidRPr="001657E6">
      <w:rPr>
        <w:rFonts w:ascii="Arial" w:hAnsi="Arial" w:cs="Arial"/>
        <w:b/>
        <w:bCs/>
        <w:sz w:val="18"/>
        <w:szCs w:val="18"/>
      </w:rPr>
      <w:instrText>PAGE</w:instrText>
    </w:r>
    <w:r w:rsidRPr="001657E6">
      <w:rPr>
        <w:rFonts w:ascii="Arial" w:hAnsi="Arial" w:cs="Arial"/>
        <w:b/>
        <w:bCs/>
        <w:sz w:val="18"/>
        <w:szCs w:val="18"/>
      </w:rPr>
      <w:fldChar w:fldCharType="separate"/>
    </w:r>
    <w:r w:rsidRPr="001657E6">
      <w:rPr>
        <w:rFonts w:ascii="Arial" w:hAnsi="Arial" w:cs="Arial"/>
        <w:b/>
        <w:bCs/>
        <w:sz w:val="18"/>
        <w:szCs w:val="18"/>
      </w:rPr>
      <w:t>2</w:t>
    </w:r>
    <w:r w:rsidRPr="001657E6">
      <w:rPr>
        <w:rFonts w:ascii="Arial" w:hAnsi="Arial" w:cs="Arial"/>
        <w:b/>
        <w:bCs/>
        <w:sz w:val="18"/>
        <w:szCs w:val="18"/>
      </w:rPr>
      <w:fldChar w:fldCharType="end"/>
    </w:r>
    <w:r w:rsidRPr="001657E6">
      <w:rPr>
        <w:rFonts w:ascii="Arial" w:hAnsi="Arial" w:cs="Arial"/>
        <w:sz w:val="18"/>
        <w:szCs w:val="18"/>
      </w:rPr>
      <w:t xml:space="preserve"> z </w:t>
    </w:r>
    <w:r w:rsidRPr="001657E6">
      <w:rPr>
        <w:rFonts w:ascii="Arial" w:hAnsi="Arial" w:cs="Arial"/>
        <w:b/>
        <w:bCs/>
        <w:sz w:val="18"/>
        <w:szCs w:val="18"/>
      </w:rPr>
      <w:fldChar w:fldCharType="begin"/>
    </w:r>
    <w:r w:rsidRPr="001657E6">
      <w:rPr>
        <w:rFonts w:ascii="Arial" w:hAnsi="Arial" w:cs="Arial"/>
        <w:b/>
        <w:bCs/>
        <w:sz w:val="18"/>
        <w:szCs w:val="18"/>
      </w:rPr>
      <w:instrText>NUMPAGES</w:instrText>
    </w:r>
    <w:r w:rsidRPr="001657E6">
      <w:rPr>
        <w:rFonts w:ascii="Arial" w:hAnsi="Arial" w:cs="Arial"/>
        <w:b/>
        <w:bCs/>
        <w:sz w:val="18"/>
        <w:szCs w:val="18"/>
      </w:rPr>
      <w:fldChar w:fldCharType="separate"/>
    </w:r>
    <w:r w:rsidRPr="001657E6">
      <w:rPr>
        <w:rFonts w:ascii="Arial" w:hAnsi="Arial" w:cs="Arial"/>
        <w:b/>
        <w:bCs/>
        <w:sz w:val="18"/>
        <w:szCs w:val="18"/>
      </w:rPr>
      <w:t>7</w:t>
    </w:r>
    <w:r w:rsidRPr="001657E6">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56FFE" w14:textId="77777777" w:rsidR="00A60E81" w:rsidRDefault="00A60E81" w:rsidP="001657E6">
      <w:pPr>
        <w:spacing w:after="0" w:line="240" w:lineRule="auto"/>
      </w:pPr>
      <w:r>
        <w:separator/>
      </w:r>
    </w:p>
  </w:footnote>
  <w:footnote w:type="continuationSeparator" w:id="0">
    <w:p w14:paraId="5C78E32F" w14:textId="77777777" w:rsidR="00A60E81" w:rsidRDefault="00A60E81" w:rsidP="001657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0F2"/>
    <w:multiLevelType w:val="hybridMultilevel"/>
    <w:tmpl w:val="9B70C6F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13841"/>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54C5E98"/>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71C7525"/>
    <w:multiLevelType w:val="hybridMultilevel"/>
    <w:tmpl w:val="B85C511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8D043A6"/>
    <w:multiLevelType w:val="hybridMultilevel"/>
    <w:tmpl w:val="DB3E84B6"/>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5" w15:restartNumberingAfterBreak="0">
    <w:nsid w:val="09AF2B4F"/>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BE74D4"/>
    <w:multiLevelType w:val="hybridMultilevel"/>
    <w:tmpl w:val="59C20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497538"/>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CAD0530"/>
    <w:multiLevelType w:val="hybridMultilevel"/>
    <w:tmpl w:val="6D8876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60E83"/>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F6245EF"/>
    <w:multiLevelType w:val="hybridMultilevel"/>
    <w:tmpl w:val="B85C51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0F94236"/>
    <w:multiLevelType w:val="hybridMultilevel"/>
    <w:tmpl w:val="87AC3E9C"/>
    <w:lvl w:ilvl="0" w:tplc="04150011">
      <w:start w:val="1"/>
      <w:numFmt w:val="decimal"/>
      <w:lvlText w:val="%1)"/>
      <w:lvlJc w:val="left"/>
      <w:pPr>
        <w:ind w:left="1854" w:hanging="360"/>
      </w:pPr>
    </w:lvl>
    <w:lvl w:ilvl="1" w:tplc="C310D688">
      <w:start w:val="1"/>
      <w:numFmt w:val="lowerLetter"/>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4163922"/>
    <w:multiLevelType w:val="hybridMultilevel"/>
    <w:tmpl w:val="87AC3E9C"/>
    <w:lvl w:ilvl="0" w:tplc="04150011">
      <w:start w:val="1"/>
      <w:numFmt w:val="decimal"/>
      <w:lvlText w:val="%1)"/>
      <w:lvlJc w:val="left"/>
      <w:pPr>
        <w:ind w:left="1854" w:hanging="360"/>
      </w:pPr>
    </w:lvl>
    <w:lvl w:ilvl="1" w:tplc="C310D688">
      <w:start w:val="1"/>
      <w:numFmt w:val="lowerLetter"/>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16DB74F7"/>
    <w:multiLevelType w:val="hybridMultilevel"/>
    <w:tmpl w:val="E430A9FC"/>
    <w:lvl w:ilvl="0" w:tplc="FFFFFFFF">
      <w:start w:val="1"/>
      <w:numFmt w:val="decimal"/>
      <w:lvlText w:val="%1."/>
      <w:lvlJc w:val="left"/>
      <w:pPr>
        <w:tabs>
          <w:tab w:val="num" w:pos="360"/>
        </w:tabs>
        <w:ind w:left="360" w:hanging="360"/>
      </w:pPr>
      <w:rPr>
        <w:rFonts w:cs="Times New Roman"/>
      </w:rPr>
    </w:lvl>
    <w:lvl w:ilvl="1" w:tplc="95902392">
      <w:start w:val="1"/>
      <w:numFmt w:val="decimal"/>
      <w:lvlText w:val="%2)"/>
      <w:lvlJc w:val="left"/>
      <w:pPr>
        <w:tabs>
          <w:tab w:val="num" w:pos="1080"/>
        </w:tabs>
        <w:ind w:left="1080" w:hanging="360"/>
      </w:pPr>
      <w:rPr>
        <w:rFonts w:cs="Times New Roman" w:hint="default"/>
        <w:sz w:val="22"/>
        <w:szCs w:val="22"/>
      </w:rPr>
    </w:lvl>
    <w:lvl w:ilvl="2" w:tplc="FFFFFFFF">
      <w:start w:val="1"/>
      <w:numFmt w:val="lowerLetter"/>
      <w:lvlText w:val="%3)"/>
      <w:lvlJc w:val="left"/>
      <w:pPr>
        <w:tabs>
          <w:tab w:val="num" w:pos="1980"/>
        </w:tabs>
        <w:ind w:left="198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4" w15:restartNumberingAfterBreak="0">
    <w:nsid w:val="18AA5D6E"/>
    <w:multiLevelType w:val="hybridMultilevel"/>
    <w:tmpl w:val="09F425CC"/>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1A4E463D"/>
    <w:multiLevelType w:val="hybridMultilevel"/>
    <w:tmpl w:val="A208B7BA"/>
    <w:lvl w:ilvl="0" w:tplc="95902392">
      <w:start w:val="1"/>
      <w:numFmt w:val="decimal"/>
      <w:lvlText w:val="%1)"/>
      <w:lvlJc w:val="left"/>
      <w:pPr>
        <w:tabs>
          <w:tab w:val="num" w:pos="1080"/>
        </w:tabs>
        <w:ind w:left="1080" w:hanging="36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A76376"/>
    <w:multiLevelType w:val="hybridMultilevel"/>
    <w:tmpl w:val="E8245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917D76"/>
    <w:multiLevelType w:val="hybridMultilevel"/>
    <w:tmpl w:val="E8C0C3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BB3EC4"/>
    <w:multiLevelType w:val="multilevel"/>
    <w:tmpl w:val="FB60318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ascii="Arial" w:eastAsiaTheme="minorHAnsi" w:hAnsi="Arial" w:cs="Arial"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3D26083"/>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4C127DC"/>
    <w:multiLevelType w:val="hybridMultilevel"/>
    <w:tmpl w:val="86D40E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46722"/>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B964FB0"/>
    <w:multiLevelType w:val="singleLevel"/>
    <w:tmpl w:val="B8C2716C"/>
    <w:lvl w:ilvl="0">
      <w:start w:val="1"/>
      <w:numFmt w:val="decimal"/>
      <w:lvlText w:val="%1."/>
      <w:lvlJc w:val="left"/>
      <w:pPr>
        <w:tabs>
          <w:tab w:val="num" w:pos="360"/>
        </w:tabs>
        <w:ind w:left="360" w:hanging="360"/>
      </w:pPr>
    </w:lvl>
  </w:abstractNum>
  <w:abstractNum w:abstractNumId="23" w15:restartNumberingAfterBreak="0">
    <w:nsid w:val="2CEB7BD4"/>
    <w:multiLevelType w:val="hybridMultilevel"/>
    <w:tmpl w:val="6778D6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3B5FEC"/>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FD37E8E"/>
    <w:multiLevelType w:val="singleLevel"/>
    <w:tmpl w:val="B218B520"/>
    <w:lvl w:ilvl="0">
      <w:start w:val="1"/>
      <w:numFmt w:val="decimal"/>
      <w:lvlText w:val="%1."/>
      <w:lvlJc w:val="left"/>
      <w:pPr>
        <w:tabs>
          <w:tab w:val="num" w:pos="360"/>
        </w:tabs>
        <w:ind w:left="360" w:hanging="360"/>
      </w:pPr>
      <w:rPr>
        <w:rFonts w:ascii="Arial" w:hAnsi="Arial" w:cs="Arial" w:hint="default"/>
        <w:i w:val="0"/>
      </w:rPr>
    </w:lvl>
  </w:abstractNum>
  <w:abstractNum w:abstractNumId="26" w15:restartNumberingAfterBreak="0">
    <w:nsid w:val="30056675"/>
    <w:multiLevelType w:val="multilevel"/>
    <w:tmpl w:val="3CBC5CE8"/>
    <w:lvl w:ilvl="0">
      <w:start w:val="1"/>
      <w:numFmt w:val="ordin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7" w15:restartNumberingAfterBreak="0">
    <w:nsid w:val="3037781B"/>
    <w:multiLevelType w:val="multilevel"/>
    <w:tmpl w:val="4496AA8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080"/>
        </w:tabs>
        <w:ind w:left="1080" w:hanging="360"/>
      </w:pPr>
      <w:rPr>
        <w:rFonts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0393F92"/>
    <w:multiLevelType w:val="hybridMultilevel"/>
    <w:tmpl w:val="19E02B9C"/>
    <w:lvl w:ilvl="0" w:tplc="79563D40">
      <w:start w:val="1"/>
      <w:numFmt w:val="decimal"/>
      <w:lvlText w:val="%1)"/>
      <w:lvlJc w:val="left"/>
      <w:pPr>
        <w:ind w:left="1068" w:hanging="360"/>
      </w:pPr>
      <w:rPr>
        <w:rFonts w:asciiTheme="minorHAnsi" w:eastAsia="Times New Roman" w:hAnsiTheme="minorHAnsi" w:cstheme="minorHAnsi" w:hint="default"/>
      </w:rPr>
    </w:lvl>
    <w:lvl w:ilvl="1" w:tplc="04150019">
      <w:start w:val="1"/>
      <w:numFmt w:val="decimal"/>
      <w:lvlText w:val="%2."/>
      <w:lvlJc w:val="left"/>
      <w:pPr>
        <w:tabs>
          <w:tab w:val="num" w:pos="708"/>
        </w:tabs>
        <w:ind w:left="708" w:hanging="360"/>
      </w:pPr>
    </w:lvl>
    <w:lvl w:ilvl="2" w:tplc="0415001B">
      <w:start w:val="1"/>
      <w:numFmt w:val="decimal"/>
      <w:lvlText w:val="%3."/>
      <w:lvlJc w:val="left"/>
      <w:pPr>
        <w:tabs>
          <w:tab w:val="num" w:pos="708"/>
        </w:tabs>
        <w:ind w:left="708" w:hanging="360"/>
      </w:pPr>
    </w:lvl>
    <w:lvl w:ilvl="3" w:tplc="87564E7A">
      <w:start w:val="1"/>
      <w:numFmt w:val="decimal"/>
      <w:lvlText w:val="%4."/>
      <w:lvlJc w:val="left"/>
      <w:pPr>
        <w:tabs>
          <w:tab w:val="num" w:pos="3228"/>
        </w:tabs>
        <w:ind w:left="3228" w:hanging="360"/>
      </w:pPr>
      <w:rPr>
        <w:rFonts w:ascii="Times New Roman" w:eastAsia="Times New Roman" w:hAnsi="Times New Roman" w:cs="Times New Roman"/>
      </w:rPr>
    </w:lvl>
    <w:lvl w:ilvl="4" w:tplc="DE481572">
      <w:start w:val="1"/>
      <w:numFmt w:val="lowerLetter"/>
      <w:lvlText w:val="%5."/>
      <w:lvlJc w:val="left"/>
      <w:pPr>
        <w:tabs>
          <w:tab w:val="num" w:pos="3948"/>
        </w:tabs>
        <w:ind w:left="3948" w:hanging="360"/>
      </w:pPr>
      <w:rPr>
        <w:rFonts w:asciiTheme="minorHAnsi" w:eastAsia="Times New Roman" w:hAnsiTheme="minorHAnsi" w:cstheme="minorHAnsi"/>
      </w:rPr>
    </w:lvl>
    <w:lvl w:ilvl="5" w:tplc="0415001B">
      <w:start w:val="1"/>
      <w:numFmt w:val="decimal"/>
      <w:lvlText w:val="%6."/>
      <w:lvlJc w:val="left"/>
      <w:pPr>
        <w:tabs>
          <w:tab w:val="num" w:pos="4668"/>
        </w:tabs>
        <w:ind w:left="4668" w:hanging="360"/>
      </w:pPr>
    </w:lvl>
    <w:lvl w:ilvl="6" w:tplc="0415000F">
      <w:start w:val="1"/>
      <w:numFmt w:val="decimal"/>
      <w:lvlText w:val="%7."/>
      <w:lvlJc w:val="left"/>
      <w:pPr>
        <w:tabs>
          <w:tab w:val="num" w:pos="5388"/>
        </w:tabs>
        <w:ind w:left="5388" w:hanging="360"/>
      </w:pPr>
    </w:lvl>
    <w:lvl w:ilvl="7" w:tplc="04150019">
      <w:start w:val="1"/>
      <w:numFmt w:val="decimal"/>
      <w:lvlText w:val="%8."/>
      <w:lvlJc w:val="left"/>
      <w:pPr>
        <w:tabs>
          <w:tab w:val="num" w:pos="6108"/>
        </w:tabs>
        <w:ind w:left="6108" w:hanging="360"/>
      </w:pPr>
    </w:lvl>
    <w:lvl w:ilvl="8" w:tplc="0415001B">
      <w:start w:val="1"/>
      <w:numFmt w:val="decimal"/>
      <w:lvlText w:val="%9."/>
      <w:lvlJc w:val="left"/>
      <w:pPr>
        <w:tabs>
          <w:tab w:val="num" w:pos="6828"/>
        </w:tabs>
        <w:ind w:left="6828" w:hanging="360"/>
      </w:pPr>
    </w:lvl>
  </w:abstractNum>
  <w:abstractNum w:abstractNumId="29" w15:restartNumberingAfterBreak="0">
    <w:nsid w:val="38D3369B"/>
    <w:multiLevelType w:val="hybridMultilevel"/>
    <w:tmpl w:val="13B41FF0"/>
    <w:lvl w:ilvl="0" w:tplc="95902392">
      <w:start w:val="1"/>
      <w:numFmt w:val="decimal"/>
      <w:lvlText w:val="%1)"/>
      <w:lvlJc w:val="left"/>
      <w:pPr>
        <w:tabs>
          <w:tab w:val="num" w:pos="1080"/>
        </w:tabs>
        <w:ind w:left="1080" w:hanging="36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4D799E"/>
    <w:multiLevelType w:val="hybridMultilevel"/>
    <w:tmpl w:val="13B41FF0"/>
    <w:lvl w:ilvl="0" w:tplc="95902392">
      <w:start w:val="1"/>
      <w:numFmt w:val="decimal"/>
      <w:lvlText w:val="%1)"/>
      <w:lvlJc w:val="left"/>
      <w:pPr>
        <w:tabs>
          <w:tab w:val="num" w:pos="1080"/>
        </w:tabs>
        <w:ind w:left="1080" w:hanging="36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154DB5"/>
    <w:multiLevelType w:val="hybridMultilevel"/>
    <w:tmpl w:val="2686315E"/>
    <w:lvl w:ilvl="0" w:tplc="BF20E44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5A6446A"/>
    <w:multiLevelType w:val="hybridMultilevel"/>
    <w:tmpl w:val="D6786378"/>
    <w:lvl w:ilvl="0" w:tplc="4BAA43D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6D22F65"/>
    <w:multiLevelType w:val="hybridMultilevel"/>
    <w:tmpl w:val="F1862EE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B204A80"/>
    <w:multiLevelType w:val="hybridMultilevel"/>
    <w:tmpl w:val="913E5B6E"/>
    <w:lvl w:ilvl="0" w:tplc="95902392">
      <w:start w:val="1"/>
      <w:numFmt w:val="decimal"/>
      <w:lvlText w:val="%1)"/>
      <w:lvlJc w:val="left"/>
      <w:pPr>
        <w:tabs>
          <w:tab w:val="num" w:pos="1080"/>
        </w:tabs>
        <w:ind w:left="1080" w:hanging="36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9B454D"/>
    <w:multiLevelType w:val="hybridMultilevel"/>
    <w:tmpl w:val="B85C511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BBA5674"/>
    <w:multiLevelType w:val="hybridMultilevel"/>
    <w:tmpl w:val="891EC55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C604092"/>
    <w:multiLevelType w:val="hybridMultilevel"/>
    <w:tmpl w:val="522A7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614D93"/>
    <w:multiLevelType w:val="hybridMultilevel"/>
    <w:tmpl w:val="87AC3E9C"/>
    <w:lvl w:ilvl="0" w:tplc="04150011">
      <w:start w:val="1"/>
      <w:numFmt w:val="decimal"/>
      <w:lvlText w:val="%1)"/>
      <w:lvlJc w:val="left"/>
      <w:pPr>
        <w:ind w:left="1854" w:hanging="360"/>
      </w:pPr>
    </w:lvl>
    <w:lvl w:ilvl="1" w:tplc="C310D688">
      <w:start w:val="1"/>
      <w:numFmt w:val="lowerLetter"/>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574D5DC6"/>
    <w:multiLevelType w:val="hybridMultilevel"/>
    <w:tmpl w:val="86D40E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293F2F"/>
    <w:multiLevelType w:val="hybridMultilevel"/>
    <w:tmpl w:val="87AC3E9C"/>
    <w:lvl w:ilvl="0" w:tplc="04150011">
      <w:start w:val="1"/>
      <w:numFmt w:val="decimal"/>
      <w:lvlText w:val="%1)"/>
      <w:lvlJc w:val="left"/>
      <w:pPr>
        <w:ind w:left="1854" w:hanging="360"/>
      </w:pPr>
    </w:lvl>
    <w:lvl w:ilvl="1" w:tplc="C310D688">
      <w:start w:val="1"/>
      <w:numFmt w:val="lowerLetter"/>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59625283"/>
    <w:multiLevelType w:val="hybridMultilevel"/>
    <w:tmpl w:val="8B3845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4146290"/>
    <w:multiLevelType w:val="hybridMultilevel"/>
    <w:tmpl w:val="F63AA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2"/>
  </w:num>
  <w:num w:numId="3">
    <w:abstractNumId w:val="31"/>
  </w:num>
  <w:num w:numId="4">
    <w:abstractNumId w:val="42"/>
  </w:num>
  <w:num w:numId="5">
    <w:abstractNumId w:val="41"/>
  </w:num>
  <w:num w:numId="6">
    <w:abstractNumId w:val="14"/>
  </w:num>
  <w:num w:numId="7">
    <w:abstractNumId w:val="17"/>
  </w:num>
  <w:num w:numId="8">
    <w:abstractNumId w:val="6"/>
  </w:num>
  <w:num w:numId="9">
    <w:abstractNumId w:val="16"/>
  </w:num>
  <w:num w:numId="10">
    <w:abstractNumId w:val="5"/>
  </w:num>
  <w:num w:numId="11">
    <w:abstractNumId w:val="7"/>
  </w:num>
  <w:num w:numId="12">
    <w:abstractNumId w:val="1"/>
  </w:num>
  <w:num w:numId="13">
    <w:abstractNumId w:val="21"/>
  </w:num>
  <w:num w:numId="14">
    <w:abstractNumId w:val="26"/>
  </w:num>
  <w:num w:numId="15">
    <w:abstractNumId w:val="22"/>
  </w:num>
  <w:num w:numId="16">
    <w:abstractNumId w:val="24"/>
  </w:num>
  <w:num w:numId="17">
    <w:abstractNumId w:val="25"/>
  </w:num>
  <w:num w:numId="18">
    <w:abstractNumId w:val="4"/>
  </w:num>
  <w:num w:numId="19">
    <w:abstractNumId w:val="13"/>
  </w:num>
  <w:num w:numId="20">
    <w:abstractNumId w:val="35"/>
  </w:num>
  <w:num w:numId="21">
    <w:abstractNumId w:val="34"/>
  </w:num>
  <w:num w:numId="22">
    <w:abstractNumId w:val="3"/>
  </w:num>
  <w:num w:numId="23">
    <w:abstractNumId w:val="10"/>
  </w:num>
  <w:num w:numId="24">
    <w:abstractNumId w:val="29"/>
  </w:num>
  <w:num w:numId="25">
    <w:abstractNumId w:val="30"/>
  </w:num>
  <w:num w:numId="26">
    <w:abstractNumId w:val="27"/>
  </w:num>
  <w:num w:numId="27">
    <w:abstractNumId w:val="9"/>
  </w:num>
  <w:num w:numId="28">
    <w:abstractNumId w:val="19"/>
  </w:num>
  <w:num w:numId="29">
    <w:abstractNumId w:val="11"/>
  </w:num>
  <w:num w:numId="30">
    <w:abstractNumId w:val="40"/>
  </w:num>
  <w:num w:numId="31">
    <w:abstractNumId w:val="38"/>
  </w:num>
  <w:num w:numId="32">
    <w:abstractNumId w:val="12"/>
  </w:num>
  <w:num w:numId="33">
    <w:abstractNumId w:val="33"/>
  </w:num>
  <w:num w:numId="34">
    <w:abstractNumId w:val="15"/>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37"/>
  </w:num>
  <w:num w:numId="38">
    <w:abstractNumId w:val="39"/>
  </w:num>
  <w:num w:numId="39">
    <w:abstractNumId w:val="20"/>
  </w:num>
  <w:num w:numId="40">
    <w:abstractNumId w:val="23"/>
  </w:num>
  <w:num w:numId="41">
    <w:abstractNumId w:val="8"/>
  </w:num>
  <w:num w:numId="42">
    <w:abstractNumId w:val="0"/>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BAC"/>
    <w:rsid w:val="00000E49"/>
    <w:rsid w:val="00035E88"/>
    <w:rsid w:val="0003776F"/>
    <w:rsid w:val="000639CB"/>
    <w:rsid w:val="000738E3"/>
    <w:rsid w:val="0009194C"/>
    <w:rsid w:val="000B3E87"/>
    <w:rsid w:val="000B7136"/>
    <w:rsid w:val="000C3FEC"/>
    <w:rsid w:val="000C685C"/>
    <w:rsid w:val="000D1B0C"/>
    <w:rsid w:val="000D7F9F"/>
    <w:rsid w:val="000E2067"/>
    <w:rsid w:val="00100FA2"/>
    <w:rsid w:val="0010184B"/>
    <w:rsid w:val="00106301"/>
    <w:rsid w:val="00112A67"/>
    <w:rsid w:val="001157EB"/>
    <w:rsid w:val="0013141E"/>
    <w:rsid w:val="00133A9D"/>
    <w:rsid w:val="00141577"/>
    <w:rsid w:val="001657E6"/>
    <w:rsid w:val="00167050"/>
    <w:rsid w:val="00167E11"/>
    <w:rsid w:val="0017166B"/>
    <w:rsid w:val="00175ED0"/>
    <w:rsid w:val="00196E75"/>
    <w:rsid w:val="00196F7E"/>
    <w:rsid w:val="001A16DD"/>
    <w:rsid w:val="001A533D"/>
    <w:rsid w:val="001B37E4"/>
    <w:rsid w:val="001B470F"/>
    <w:rsid w:val="001E153A"/>
    <w:rsid w:val="001F1F64"/>
    <w:rsid w:val="001F593E"/>
    <w:rsid w:val="00205BED"/>
    <w:rsid w:val="00224838"/>
    <w:rsid w:val="00233EAB"/>
    <w:rsid w:val="002550E1"/>
    <w:rsid w:val="002570D6"/>
    <w:rsid w:val="002608D2"/>
    <w:rsid w:val="00260EB5"/>
    <w:rsid w:val="0026275C"/>
    <w:rsid w:val="00267AAF"/>
    <w:rsid w:val="002741C4"/>
    <w:rsid w:val="00282037"/>
    <w:rsid w:val="002864A1"/>
    <w:rsid w:val="00286B71"/>
    <w:rsid w:val="002A7038"/>
    <w:rsid w:val="002A7BC1"/>
    <w:rsid w:val="002B02AB"/>
    <w:rsid w:val="002B21F6"/>
    <w:rsid w:val="002B7EF2"/>
    <w:rsid w:val="002C14CB"/>
    <w:rsid w:val="002C7B91"/>
    <w:rsid w:val="002D399E"/>
    <w:rsid w:val="002D3BEF"/>
    <w:rsid w:val="002E6488"/>
    <w:rsid w:val="002F3EEB"/>
    <w:rsid w:val="002F479D"/>
    <w:rsid w:val="00300437"/>
    <w:rsid w:val="003130D5"/>
    <w:rsid w:val="003152F4"/>
    <w:rsid w:val="00317ADD"/>
    <w:rsid w:val="003335E4"/>
    <w:rsid w:val="00340192"/>
    <w:rsid w:val="00340748"/>
    <w:rsid w:val="003524EB"/>
    <w:rsid w:val="00352834"/>
    <w:rsid w:val="003642DB"/>
    <w:rsid w:val="00372AE9"/>
    <w:rsid w:val="00373870"/>
    <w:rsid w:val="00382614"/>
    <w:rsid w:val="003857BB"/>
    <w:rsid w:val="00392742"/>
    <w:rsid w:val="003A0ED5"/>
    <w:rsid w:val="003A2917"/>
    <w:rsid w:val="003B0047"/>
    <w:rsid w:val="003B0862"/>
    <w:rsid w:val="003B6980"/>
    <w:rsid w:val="003C0B26"/>
    <w:rsid w:val="003C3778"/>
    <w:rsid w:val="003C5692"/>
    <w:rsid w:val="003D45B3"/>
    <w:rsid w:val="003D6757"/>
    <w:rsid w:val="003F1BAC"/>
    <w:rsid w:val="003F5E3A"/>
    <w:rsid w:val="00414550"/>
    <w:rsid w:val="00424B99"/>
    <w:rsid w:val="004330A9"/>
    <w:rsid w:val="004334CF"/>
    <w:rsid w:val="00434A66"/>
    <w:rsid w:val="00435F09"/>
    <w:rsid w:val="00441F3B"/>
    <w:rsid w:val="00444B87"/>
    <w:rsid w:val="00445970"/>
    <w:rsid w:val="00455524"/>
    <w:rsid w:val="00467B48"/>
    <w:rsid w:val="00482EB3"/>
    <w:rsid w:val="004841BB"/>
    <w:rsid w:val="004B7D0E"/>
    <w:rsid w:val="00531902"/>
    <w:rsid w:val="005355D8"/>
    <w:rsid w:val="00551B94"/>
    <w:rsid w:val="00552C39"/>
    <w:rsid w:val="00553CAB"/>
    <w:rsid w:val="00556E76"/>
    <w:rsid w:val="0056225F"/>
    <w:rsid w:val="00563668"/>
    <w:rsid w:val="00573148"/>
    <w:rsid w:val="00574780"/>
    <w:rsid w:val="00584233"/>
    <w:rsid w:val="00593CD1"/>
    <w:rsid w:val="00594EEB"/>
    <w:rsid w:val="005A5080"/>
    <w:rsid w:val="005A7856"/>
    <w:rsid w:val="005B41AA"/>
    <w:rsid w:val="005B5FEE"/>
    <w:rsid w:val="005B7F19"/>
    <w:rsid w:val="005D5966"/>
    <w:rsid w:val="005E5433"/>
    <w:rsid w:val="005E5812"/>
    <w:rsid w:val="005F00A3"/>
    <w:rsid w:val="005F4051"/>
    <w:rsid w:val="005F6685"/>
    <w:rsid w:val="006005EB"/>
    <w:rsid w:val="00602CA0"/>
    <w:rsid w:val="0061667E"/>
    <w:rsid w:val="00616E36"/>
    <w:rsid w:val="006228EF"/>
    <w:rsid w:val="00631155"/>
    <w:rsid w:val="00633179"/>
    <w:rsid w:val="006452E4"/>
    <w:rsid w:val="006504A9"/>
    <w:rsid w:val="00656FB0"/>
    <w:rsid w:val="006623B2"/>
    <w:rsid w:val="00663600"/>
    <w:rsid w:val="00663C4C"/>
    <w:rsid w:val="00677064"/>
    <w:rsid w:val="00680A8F"/>
    <w:rsid w:val="006819A7"/>
    <w:rsid w:val="00683790"/>
    <w:rsid w:val="00685E90"/>
    <w:rsid w:val="00692482"/>
    <w:rsid w:val="0069476E"/>
    <w:rsid w:val="006A3C05"/>
    <w:rsid w:val="006A537F"/>
    <w:rsid w:val="006B5782"/>
    <w:rsid w:val="006C0B24"/>
    <w:rsid w:val="006C274A"/>
    <w:rsid w:val="006D74FB"/>
    <w:rsid w:val="006E166E"/>
    <w:rsid w:val="006E1E7C"/>
    <w:rsid w:val="006E57FC"/>
    <w:rsid w:val="006F3497"/>
    <w:rsid w:val="006F5A33"/>
    <w:rsid w:val="00711364"/>
    <w:rsid w:val="00712005"/>
    <w:rsid w:val="00713EF9"/>
    <w:rsid w:val="00726443"/>
    <w:rsid w:val="00726A76"/>
    <w:rsid w:val="00733A97"/>
    <w:rsid w:val="00737797"/>
    <w:rsid w:val="00743A85"/>
    <w:rsid w:val="00746106"/>
    <w:rsid w:val="007541B9"/>
    <w:rsid w:val="00763ED0"/>
    <w:rsid w:val="00764D0A"/>
    <w:rsid w:val="007708FB"/>
    <w:rsid w:val="007721F6"/>
    <w:rsid w:val="00773914"/>
    <w:rsid w:val="00773EE4"/>
    <w:rsid w:val="00776995"/>
    <w:rsid w:val="00776B75"/>
    <w:rsid w:val="007811BC"/>
    <w:rsid w:val="007827B2"/>
    <w:rsid w:val="007876E8"/>
    <w:rsid w:val="00787A24"/>
    <w:rsid w:val="007A28B6"/>
    <w:rsid w:val="007B0438"/>
    <w:rsid w:val="007B0834"/>
    <w:rsid w:val="007B1500"/>
    <w:rsid w:val="007C4017"/>
    <w:rsid w:val="007D0022"/>
    <w:rsid w:val="007D2579"/>
    <w:rsid w:val="007F211F"/>
    <w:rsid w:val="007F286C"/>
    <w:rsid w:val="007F4644"/>
    <w:rsid w:val="00804093"/>
    <w:rsid w:val="00806D84"/>
    <w:rsid w:val="008111DA"/>
    <w:rsid w:val="00813339"/>
    <w:rsid w:val="00830A53"/>
    <w:rsid w:val="00843706"/>
    <w:rsid w:val="00845776"/>
    <w:rsid w:val="00846B15"/>
    <w:rsid w:val="0085384E"/>
    <w:rsid w:val="00854B40"/>
    <w:rsid w:val="00855750"/>
    <w:rsid w:val="00875079"/>
    <w:rsid w:val="00881E34"/>
    <w:rsid w:val="00886282"/>
    <w:rsid w:val="00887462"/>
    <w:rsid w:val="008A1614"/>
    <w:rsid w:val="008A18FB"/>
    <w:rsid w:val="008A3F96"/>
    <w:rsid w:val="008A5E2C"/>
    <w:rsid w:val="008B34B9"/>
    <w:rsid w:val="008B76F9"/>
    <w:rsid w:val="008C14BD"/>
    <w:rsid w:val="008C68D2"/>
    <w:rsid w:val="008C6BC9"/>
    <w:rsid w:val="008D19D2"/>
    <w:rsid w:val="008E5FB2"/>
    <w:rsid w:val="008F652B"/>
    <w:rsid w:val="00910C92"/>
    <w:rsid w:val="00914140"/>
    <w:rsid w:val="00922862"/>
    <w:rsid w:val="00922C78"/>
    <w:rsid w:val="009248D1"/>
    <w:rsid w:val="00930569"/>
    <w:rsid w:val="0094194E"/>
    <w:rsid w:val="00942F47"/>
    <w:rsid w:val="00956047"/>
    <w:rsid w:val="00963B91"/>
    <w:rsid w:val="00964FA1"/>
    <w:rsid w:val="0097562E"/>
    <w:rsid w:val="00996FBC"/>
    <w:rsid w:val="009A343F"/>
    <w:rsid w:val="009A7559"/>
    <w:rsid w:val="009C57D1"/>
    <w:rsid w:val="009C6397"/>
    <w:rsid w:val="009D1323"/>
    <w:rsid w:val="009E21B8"/>
    <w:rsid w:val="009F05CF"/>
    <w:rsid w:val="00A22F77"/>
    <w:rsid w:val="00A259E4"/>
    <w:rsid w:val="00A37D30"/>
    <w:rsid w:val="00A455BE"/>
    <w:rsid w:val="00A507BE"/>
    <w:rsid w:val="00A56B37"/>
    <w:rsid w:val="00A60E81"/>
    <w:rsid w:val="00A61241"/>
    <w:rsid w:val="00A719B1"/>
    <w:rsid w:val="00A90544"/>
    <w:rsid w:val="00A953AB"/>
    <w:rsid w:val="00A97A5F"/>
    <w:rsid w:val="00AA202C"/>
    <w:rsid w:val="00AA7265"/>
    <w:rsid w:val="00AB061D"/>
    <w:rsid w:val="00AB5C6A"/>
    <w:rsid w:val="00AC376F"/>
    <w:rsid w:val="00AC592D"/>
    <w:rsid w:val="00AD20EF"/>
    <w:rsid w:val="00AD3C50"/>
    <w:rsid w:val="00AF5751"/>
    <w:rsid w:val="00B05D6B"/>
    <w:rsid w:val="00B07804"/>
    <w:rsid w:val="00B16F9F"/>
    <w:rsid w:val="00B37B22"/>
    <w:rsid w:val="00B44D02"/>
    <w:rsid w:val="00B54E82"/>
    <w:rsid w:val="00B66B4E"/>
    <w:rsid w:val="00B7713D"/>
    <w:rsid w:val="00B9393C"/>
    <w:rsid w:val="00BA1606"/>
    <w:rsid w:val="00BA3486"/>
    <w:rsid w:val="00BB119F"/>
    <w:rsid w:val="00BB7517"/>
    <w:rsid w:val="00BC2AA9"/>
    <w:rsid w:val="00BE17B0"/>
    <w:rsid w:val="00BE7B81"/>
    <w:rsid w:val="00BE7C8D"/>
    <w:rsid w:val="00BF7066"/>
    <w:rsid w:val="00C0040E"/>
    <w:rsid w:val="00C03359"/>
    <w:rsid w:val="00C075FA"/>
    <w:rsid w:val="00C21067"/>
    <w:rsid w:val="00C23BF4"/>
    <w:rsid w:val="00C3181B"/>
    <w:rsid w:val="00C33E07"/>
    <w:rsid w:val="00C36B32"/>
    <w:rsid w:val="00C376CF"/>
    <w:rsid w:val="00C4257E"/>
    <w:rsid w:val="00C507C4"/>
    <w:rsid w:val="00C51489"/>
    <w:rsid w:val="00C575AE"/>
    <w:rsid w:val="00C60B5F"/>
    <w:rsid w:val="00C73C41"/>
    <w:rsid w:val="00C7450C"/>
    <w:rsid w:val="00C76061"/>
    <w:rsid w:val="00C93E9D"/>
    <w:rsid w:val="00C97B49"/>
    <w:rsid w:val="00CB34F5"/>
    <w:rsid w:val="00CC3EC2"/>
    <w:rsid w:val="00CD431A"/>
    <w:rsid w:val="00CD5CDA"/>
    <w:rsid w:val="00CD5D81"/>
    <w:rsid w:val="00CD7836"/>
    <w:rsid w:val="00CE2698"/>
    <w:rsid w:val="00CE40C2"/>
    <w:rsid w:val="00CE48ED"/>
    <w:rsid w:val="00CF102F"/>
    <w:rsid w:val="00CF10A1"/>
    <w:rsid w:val="00CF7C8B"/>
    <w:rsid w:val="00D00D1E"/>
    <w:rsid w:val="00D063B6"/>
    <w:rsid w:val="00D134D8"/>
    <w:rsid w:val="00D14ECA"/>
    <w:rsid w:val="00D16C25"/>
    <w:rsid w:val="00D34167"/>
    <w:rsid w:val="00D344E4"/>
    <w:rsid w:val="00D45900"/>
    <w:rsid w:val="00D61D4F"/>
    <w:rsid w:val="00D6248B"/>
    <w:rsid w:val="00D76AD5"/>
    <w:rsid w:val="00D8191A"/>
    <w:rsid w:val="00D86963"/>
    <w:rsid w:val="00D94605"/>
    <w:rsid w:val="00DA1C9D"/>
    <w:rsid w:val="00DA2E68"/>
    <w:rsid w:val="00DA4631"/>
    <w:rsid w:val="00DA6482"/>
    <w:rsid w:val="00DA747B"/>
    <w:rsid w:val="00DB2FD9"/>
    <w:rsid w:val="00DB45D3"/>
    <w:rsid w:val="00DB6539"/>
    <w:rsid w:val="00DC3168"/>
    <w:rsid w:val="00E03170"/>
    <w:rsid w:val="00E057E8"/>
    <w:rsid w:val="00E064C5"/>
    <w:rsid w:val="00E12B3C"/>
    <w:rsid w:val="00E12F11"/>
    <w:rsid w:val="00E13843"/>
    <w:rsid w:val="00E15DAC"/>
    <w:rsid w:val="00E22144"/>
    <w:rsid w:val="00E2259B"/>
    <w:rsid w:val="00E37565"/>
    <w:rsid w:val="00E45EC2"/>
    <w:rsid w:val="00E52C96"/>
    <w:rsid w:val="00E541B0"/>
    <w:rsid w:val="00E554E7"/>
    <w:rsid w:val="00E906D5"/>
    <w:rsid w:val="00EA30A8"/>
    <w:rsid w:val="00EB4827"/>
    <w:rsid w:val="00EB48FC"/>
    <w:rsid w:val="00EB6356"/>
    <w:rsid w:val="00EB7A31"/>
    <w:rsid w:val="00EC1666"/>
    <w:rsid w:val="00EC5CF5"/>
    <w:rsid w:val="00ED2EC5"/>
    <w:rsid w:val="00ED344F"/>
    <w:rsid w:val="00ED472B"/>
    <w:rsid w:val="00ED667B"/>
    <w:rsid w:val="00EE136B"/>
    <w:rsid w:val="00EE44F8"/>
    <w:rsid w:val="00EE720B"/>
    <w:rsid w:val="00EE7D88"/>
    <w:rsid w:val="00EF143F"/>
    <w:rsid w:val="00EF42CA"/>
    <w:rsid w:val="00EF4929"/>
    <w:rsid w:val="00EF4B85"/>
    <w:rsid w:val="00EF5D4F"/>
    <w:rsid w:val="00EF668B"/>
    <w:rsid w:val="00F014BC"/>
    <w:rsid w:val="00F07A49"/>
    <w:rsid w:val="00F119B9"/>
    <w:rsid w:val="00F173B3"/>
    <w:rsid w:val="00F22704"/>
    <w:rsid w:val="00F27353"/>
    <w:rsid w:val="00F46350"/>
    <w:rsid w:val="00F5096B"/>
    <w:rsid w:val="00F5283F"/>
    <w:rsid w:val="00F57D7D"/>
    <w:rsid w:val="00F6069D"/>
    <w:rsid w:val="00F61EA7"/>
    <w:rsid w:val="00F6463A"/>
    <w:rsid w:val="00F66838"/>
    <w:rsid w:val="00F71598"/>
    <w:rsid w:val="00F77F8D"/>
    <w:rsid w:val="00F820ED"/>
    <w:rsid w:val="00F85E1C"/>
    <w:rsid w:val="00F947CC"/>
    <w:rsid w:val="00FB4BD9"/>
    <w:rsid w:val="00FC1BDC"/>
    <w:rsid w:val="00FC341B"/>
    <w:rsid w:val="00FD0D68"/>
    <w:rsid w:val="00FD4F14"/>
    <w:rsid w:val="00FD787F"/>
    <w:rsid w:val="00FE2E76"/>
    <w:rsid w:val="00FE568A"/>
    <w:rsid w:val="00FE57DA"/>
    <w:rsid w:val="00FF26C5"/>
    <w:rsid w:val="00FF3A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302AB"/>
  <w15:chartTrackingRefBased/>
  <w15:docId w15:val="{07110926-2C1C-4CD0-B815-F842D87B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57E6"/>
    <w:pPr>
      <w:spacing w:after="120" w:line="276" w:lineRule="auto"/>
    </w:pPr>
  </w:style>
  <w:style w:type="paragraph" w:styleId="Nagwek3">
    <w:name w:val="heading 3"/>
    <w:aliases w:val="MFi,h3,1.2.3.,H3,UG Heading 3"/>
    <w:basedOn w:val="Normalny"/>
    <w:next w:val="Normalny"/>
    <w:link w:val="Nagwek3Znak"/>
    <w:qFormat/>
    <w:rsid w:val="00733A97"/>
    <w:pPr>
      <w:keepNext/>
      <w:keepLines/>
      <w:spacing w:before="200" w:after="0"/>
      <w:ind w:left="425" w:hanging="431"/>
      <w:jc w:val="center"/>
      <w:outlineLvl w:val="2"/>
    </w:pPr>
    <w:rPr>
      <w:rFonts w:ascii="Times New Roman" w:eastAsia="Calibri" w:hAnsi="Times New Roman" w:cs="Times New Roman"/>
      <w:b/>
      <w:b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List Paragraph,CW_Lista,lp1,Dot pt,F5 List Paragraph,Recommendation,L1,Numerowanie,Preambuła,Kolorowa lista — akcent 11"/>
    <w:basedOn w:val="Normalny"/>
    <w:link w:val="AkapitzlistZnak"/>
    <w:qFormat/>
    <w:rsid w:val="00C3181B"/>
    <w:pPr>
      <w:ind w:left="720"/>
      <w:contextualSpacing/>
    </w:pPr>
  </w:style>
  <w:style w:type="paragraph" w:styleId="Tekstdymka">
    <w:name w:val="Balloon Text"/>
    <w:basedOn w:val="Normalny"/>
    <w:link w:val="TekstdymkaZnak"/>
    <w:uiPriority w:val="99"/>
    <w:semiHidden/>
    <w:unhideWhenUsed/>
    <w:rsid w:val="001657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7E6"/>
    <w:rPr>
      <w:rFonts w:ascii="Segoe UI" w:hAnsi="Segoe UI" w:cs="Segoe UI"/>
      <w:sz w:val="18"/>
      <w:szCs w:val="18"/>
    </w:rPr>
  </w:style>
  <w:style w:type="character" w:styleId="Hipercze">
    <w:name w:val="Hyperlink"/>
    <w:basedOn w:val="Domylnaczcionkaakapitu"/>
    <w:uiPriority w:val="99"/>
    <w:unhideWhenUsed/>
    <w:rsid w:val="001657E6"/>
    <w:rPr>
      <w:color w:val="0563C1" w:themeColor="hyperlink"/>
      <w:u w:val="single"/>
    </w:rPr>
  </w:style>
  <w:style w:type="character" w:customStyle="1" w:styleId="normaltextrun">
    <w:name w:val="normaltextrun"/>
    <w:basedOn w:val="Domylnaczcionkaakapitu"/>
    <w:rsid w:val="001657E6"/>
  </w:style>
  <w:style w:type="character" w:styleId="Odwoaniedokomentarza">
    <w:name w:val="annotation reference"/>
    <w:basedOn w:val="Domylnaczcionkaakapitu"/>
    <w:uiPriority w:val="99"/>
    <w:unhideWhenUsed/>
    <w:rsid w:val="001657E6"/>
    <w:rPr>
      <w:sz w:val="16"/>
      <w:szCs w:val="16"/>
    </w:rPr>
  </w:style>
  <w:style w:type="paragraph" w:styleId="Tekstkomentarza">
    <w:name w:val="annotation text"/>
    <w:basedOn w:val="Normalny"/>
    <w:link w:val="TekstkomentarzaZnak"/>
    <w:uiPriority w:val="99"/>
    <w:unhideWhenUsed/>
    <w:rsid w:val="001657E6"/>
    <w:pPr>
      <w:spacing w:line="240" w:lineRule="auto"/>
    </w:pPr>
    <w:rPr>
      <w:sz w:val="20"/>
      <w:szCs w:val="20"/>
    </w:rPr>
  </w:style>
  <w:style w:type="character" w:customStyle="1" w:styleId="TekstkomentarzaZnak">
    <w:name w:val="Tekst komentarza Znak"/>
    <w:basedOn w:val="Domylnaczcionkaakapitu"/>
    <w:link w:val="Tekstkomentarza"/>
    <w:uiPriority w:val="99"/>
    <w:rsid w:val="001657E6"/>
    <w:rPr>
      <w:sz w:val="20"/>
      <w:szCs w:val="20"/>
    </w:rPr>
  </w:style>
  <w:style w:type="paragraph" w:styleId="Nagwek">
    <w:name w:val="header"/>
    <w:basedOn w:val="Normalny"/>
    <w:link w:val="NagwekZnak"/>
    <w:uiPriority w:val="99"/>
    <w:unhideWhenUsed/>
    <w:rsid w:val="001657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57E6"/>
  </w:style>
  <w:style w:type="paragraph" w:styleId="Stopka">
    <w:name w:val="footer"/>
    <w:basedOn w:val="Normalny"/>
    <w:link w:val="StopkaZnak"/>
    <w:uiPriority w:val="99"/>
    <w:unhideWhenUsed/>
    <w:rsid w:val="001657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7E6"/>
  </w:style>
  <w:style w:type="paragraph" w:styleId="Tematkomentarza">
    <w:name w:val="annotation subject"/>
    <w:basedOn w:val="Tekstkomentarza"/>
    <w:next w:val="Tekstkomentarza"/>
    <w:link w:val="TematkomentarzaZnak"/>
    <w:uiPriority w:val="99"/>
    <w:semiHidden/>
    <w:unhideWhenUsed/>
    <w:rsid w:val="001657E6"/>
    <w:rPr>
      <w:b/>
      <w:bCs/>
    </w:rPr>
  </w:style>
  <w:style w:type="character" w:customStyle="1" w:styleId="TematkomentarzaZnak">
    <w:name w:val="Temat komentarza Znak"/>
    <w:basedOn w:val="TekstkomentarzaZnak"/>
    <w:link w:val="Tematkomentarza"/>
    <w:uiPriority w:val="99"/>
    <w:semiHidden/>
    <w:rsid w:val="001657E6"/>
    <w:rPr>
      <w:b/>
      <w:bCs/>
      <w:sz w:val="20"/>
      <w:szCs w:val="20"/>
    </w:rPr>
  </w:style>
  <w:style w:type="character" w:customStyle="1" w:styleId="AkapitzlistZnak">
    <w:name w:val="Akapit z listą Znak"/>
    <w:aliases w:val="Akapit z listą BS Znak,List Paragraph Znak,CW_Lista Znak,lp1 Znak,Dot pt Znak,F5 List Paragraph Znak,Recommendation Znak,L1 Znak,Numerowanie Znak,Preambuła Znak,Kolorowa lista — akcent 11 Znak"/>
    <w:link w:val="Akapitzlist"/>
    <w:rsid w:val="00806D84"/>
  </w:style>
  <w:style w:type="paragraph" w:styleId="Poprawka">
    <w:name w:val="Revision"/>
    <w:hidden/>
    <w:uiPriority w:val="99"/>
    <w:semiHidden/>
    <w:rsid w:val="007B1500"/>
    <w:pPr>
      <w:spacing w:after="0" w:line="240" w:lineRule="auto"/>
    </w:pPr>
  </w:style>
  <w:style w:type="paragraph" w:customStyle="1" w:styleId="Default">
    <w:name w:val="Default"/>
    <w:rsid w:val="002C7B91"/>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D344E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aliases w:val="MFi Znak,h3 Znak,1.2.3. Znak,H3 Znak,UG Heading 3 Znak"/>
    <w:basedOn w:val="Domylnaczcionkaakapitu"/>
    <w:link w:val="Nagwek3"/>
    <w:rsid w:val="00733A97"/>
    <w:rPr>
      <w:rFonts w:ascii="Times New Roman" w:eastAsia="Calibri" w:hAnsi="Times New Roman" w:cs="Times New Roman"/>
      <w:b/>
      <w:bCs/>
      <w:sz w:val="24"/>
      <w:szCs w:val="24"/>
      <w:lang w:val="x-none" w:eastAsia="x-none"/>
    </w:rPr>
  </w:style>
  <w:style w:type="character" w:customStyle="1" w:styleId="alb-s">
    <w:name w:val="a_lb-s"/>
    <w:basedOn w:val="Domylnaczcionkaakapitu"/>
    <w:rsid w:val="00F57D7D"/>
  </w:style>
  <w:style w:type="paragraph" w:styleId="NormalnyWeb">
    <w:name w:val="Normal (Web)"/>
    <w:basedOn w:val="Normalny"/>
    <w:uiPriority w:val="99"/>
    <w:semiHidden/>
    <w:unhideWhenUsed/>
    <w:rsid w:val="00F57D7D"/>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4410581">
      <w:bodyDiv w:val="1"/>
      <w:marLeft w:val="0"/>
      <w:marRight w:val="0"/>
      <w:marTop w:val="0"/>
      <w:marBottom w:val="0"/>
      <w:divBdr>
        <w:top w:val="none" w:sz="0" w:space="0" w:color="auto"/>
        <w:left w:val="none" w:sz="0" w:space="0" w:color="auto"/>
        <w:bottom w:val="none" w:sz="0" w:space="0" w:color="auto"/>
        <w:right w:val="none" w:sz="0" w:space="0" w:color="auto"/>
      </w:divBdr>
    </w:div>
    <w:div w:id="208983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CFC49-8807-4FC7-936B-8EE6F79E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3255</Words>
  <Characters>19533</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Kowalczyk Piotr  (DIRS)</dc:creator>
  <cp:keywords/>
  <dc:description/>
  <cp:lastModifiedBy>Kondratowicz Aneta  (DIRS)</cp:lastModifiedBy>
  <cp:revision>2</cp:revision>
  <cp:lastPrinted>2021-05-18T13:37:00Z</cp:lastPrinted>
  <dcterms:created xsi:type="dcterms:W3CDTF">2022-03-15T10:07:00Z</dcterms:created>
  <dcterms:modified xsi:type="dcterms:W3CDTF">2022-03-15T10:07:00Z</dcterms:modified>
</cp:coreProperties>
</file>